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5B" w:rsidRPr="00FA4AAA" w:rsidRDefault="0023775B" w:rsidP="0023775B">
      <w:pPr>
        <w:widowControl w:val="0"/>
        <w:autoSpaceDE w:val="0"/>
        <w:autoSpaceDN w:val="0"/>
        <w:adjustRightInd w:val="0"/>
        <w:spacing w:after="0"/>
        <w:jc w:val="right"/>
        <w:rPr>
          <w:rFonts w:ascii="PT Astra Serif" w:hAnsi="PT Astra Serif" w:cs="Times New Roman"/>
          <w:b/>
          <w:bCs/>
          <w:sz w:val="28"/>
          <w:szCs w:val="28"/>
        </w:rPr>
      </w:pPr>
      <w:r w:rsidRPr="00FA4AAA">
        <w:rPr>
          <w:rFonts w:ascii="PT Astra Serif" w:hAnsi="PT Astra Serif" w:cs="Times New Roman"/>
          <w:b/>
          <w:bCs/>
          <w:sz w:val="28"/>
          <w:szCs w:val="28"/>
        </w:rPr>
        <w:t>ПРОЕКТ</w:t>
      </w:r>
    </w:p>
    <w:p w:rsidR="0023775B" w:rsidRPr="00FA4AAA" w:rsidRDefault="0023775B" w:rsidP="00041ECC">
      <w:pPr>
        <w:widowControl w:val="0"/>
        <w:autoSpaceDE w:val="0"/>
        <w:autoSpaceDN w:val="0"/>
        <w:adjustRightInd w:val="0"/>
        <w:spacing w:after="0" w:line="240" w:lineRule="auto"/>
        <w:jc w:val="center"/>
        <w:rPr>
          <w:rFonts w:ascii="PT Astra Serif" w:hAnsi="PT Astra Serif" w:cs="Times New Roman"/>
          <w:b/>
          <w:bCs/>
          <w:sz w:val="28"/>
          <w:szCs w:val="28"/>
        </w:rPr>
      </w:pPr>
      <w:r w:rsidRPr="00FA4AAA">
        <w:rPr>
          <w:rFonts w:ascii="PT Astra Serif" w:hAnsi="PT Astra Serif" w:cs="Times New Roman"/>
          <w:b/>
          <w:bCs/>
          <w:sz w:val="28"/>
          <w:szCs w:val="28"/>
        </w:rPr>
        <w:t>АДМИНИСТРАЦИЯ МУНИЦИПАЛЬНОГО ОБРАЗОВАНИЯ</w:t>
      </w:r>
    </w:p>
    <w:p w:rsidR="0023775B" w:rsidRPr="00FA4AAA" w:rsidRDefault="0023775B" w:rsidP="00041ECC">
      <w:pPr>
        <w:widowControl w:val="0"/>
        <w:autoSpaceDE w:val="0"/>
        <w:autoSpaceDN w:val="0"/>
        <w:adjustRightInd w:val="0"/>
        <w:spacing w:after="0" w:line="240" w:lineRule="auto"/>
        <w:jc w:val="center"/>
        <w:rPr>
          <w:rFonts w:ascii="PT Astra Serif" w:hAnsi="PT Astra Serif" w:cs="Times New Roman"/>
          <w:b/>
          <w:bCs/>
          <w:sz w:val="28"/>
          <w:szCs w:val="28"/>
        </w:rPr>
      </w:pPr>
      <w:r w:rsidRPr="00FA4AAA">
        <w:rPr>
          <w:rFonts w:ascii="PT Astra Serif" w:hAnsi="PT Astra Serif" w:cs="Times New Roman"/>
          <w:b/>
          <w:bCs/>
          <w:sz w:val="28"/>
          <w:szCs w:val="28"/>
        </w:rPr>
        <w:t>«НИКОЛОЧЕРЕМШАНСКОЕ СЕЛЬСКОЕ ПОСЕЛЕНИЕ»</w:t>
      </w:r>
    </w:p>
    <w:p w:rsidR="0023775B" w:rsidRPr="00FA4AAA" w:rsidRDefault="0023775B" w:rsidP="00041ECC">
      <w:pPr>
        <w:widowControl w:val="0"/>
        <w:autoSpaceDE w:val="0"/>
        <w:autoSpaceDN w:val="0"/>
        <w:adjustRightInd w:val="0"/>
        <w:spacing w:after="0" w:line="240" w:lineRule="auto"/>
        <w:jc w:val="center"/>
        <w:rPr>
          <w:rFonts w:ascii="PT Astra Serif" w:hAnsi="PT Astra Serif" w:cs="Times New Roman"/>
          <w:b/>
          <w:bCs/>
          <w:sz w:val="28"/>
          <w:szCs w:val="28"/>
        </w:rPr>
      </w:pPr>
      <w:r w:rsidRPr="00FA4AAA">
        <w:rPr>
          <w:rFonts w:ascii="PT Astra Serif" w:hAnsi="PT Astra Serif" w:cs="Times New Roman"/>
          <w:b/>
          <w:bCs/>
          <w:sz w:val="28"/>
          <w:szCs w:val="28"/>
        </w:rPr>
        <w:t>МЕЛЕКЕССКОГО РАЙОНА УЛЬЯНОВСКОЙ ОБЛАСТИ</w:t>
      </w:r>
    </w:p>
    <w:p w:rsidR="0023775B" w:rsidRDefault="0023775B" w:rsidP="0023775B">
      <w:pPr>
        <w:widowControl w:val="0"/>
        <w:autoSpaceDE w:val="0"/>
        <w:autoSpaceDN w:val="0"/>
        <w:adjustRightInd w:val="0"/>
        <w:spacing w:after="0"/>
        <w:jc w:val="center"/>
        <w:rPr>
          <w:rFonts w:ascii="PT Astra Serif" w:hAnsi="PT Astra Serif" w:cs="Times New Roman CYR"/>
          <w:b/>
          <w:bCs/>
          <w:sz w:val="28"/>
          <w:szCs w:val="32"/>
        </w:rPr>
      </w:pPr>
    </w:p>
    <w:p w:rsidR="00041ECC" w:rsidRPr="00FA4AAA" w:rsidRDefault="00041ECC" w:rsidP="0023775B">
      <w:pPr>
        <w:widowControl w:val="0"/>
        <w:autoSpaceDE w:val="0"/>
        <w:autoSpaceDN w:val="0"/>
        <w:adjustRightInd w:val="0"/>
        <w:spacing w:after="0"/>
        <w:jc w:val="center"/>
        <w:rPr>
          <w:rFonts w:ascii="PT Astra Serif" w:hAnsi="PT Astra Serif" w:cs="Times New Roman CYR"/>
          <w:b/>
          <w:bCs/>
          <w:sz w:val="28"/>
          <w:szCs w:val="32"/>
        </w:rPr>
      </w:pPr>
    </w:p>
    <w:p w:rsidR="0023775B" w:rsidRDefault="0023775B" w:rsidP="00041ECC">
      <w:pPr>
        <w:widowControl w:val="0"/>
        <w:autoSpaceDE w:val="0"/>
        <w:autoSpaceDN w:val="0"/>
        <w:adjustRightInd w:val="0"/>
        <w:spacing w:after="0" w:line="240" w:lineRule="auto"/>
        <w:jc w:val="center"/>
        <w:rPr>
          <w:rFonts w:ascii="PT Astra Serif" w:hAnsi="PT Astra Serif" w:cs="Times New Roman CYR"/>
          <w:b/>
          <w:bCs/>
          <w:sz w:val="32"/>
          <w:szCs w:val="32"/>
        </w:rPr>
      </w:pPr>
      <w:proofErr w:type="gramStart"/>
      <w:r w:rsidRPr="00FA4AAA">
        <w:rPr>
          <w:rFonts w:ascii="PT Astra Serif" w:hAnsi="PT Astra Serif" w:cs="Times New Roman CYR"/>
          <w:b/>
          <w:bCs/>
          <w:sz w:val="32"/>
          <w:szCs w:val="32"/>
        </w:rPr>
        <w:t>П</w:t>
      </w:r>
      <w:proofErr w:type="gramEnd"/>
      <w:r w:rsidRPr="00FA4AAA">
        <w:rPr>
          <w:rFonts w:ascii="PT Astra Serif" w:hAnsi="PT Astra Serif" w:cs="Times New Roman CYR"/>
          <w:b/>
          <w:bCs/>
          <w:sz w:val="32"/>
          <w:szCs w:val="32"/>
        </w:rPr>
        <w:t xml:space="preserve"> О С Т А Н О В Л Е Н И Е</w:t>
      </w:r>
    </w:p>
    <w:p w:rsidR="00041ECC" w:rsidRDefault="00041ECC" w:rsidP="00041ECC">
      <w:pPr>
        <w:widowControl w:val="0"/>
        <w:autoSpaceDE w:val="0"/>
        <w:autoSpaceDN w:val="0"/>
        <w:adjustRightInd w:val="0"/>
        <w:spacing w:after="0" w:line="240" w:lineRule="auto"/>
        <w:jc w:val="center"/>
        <w:rPr>
          <w:rFonts w:ascii="PT Astra Serif" w:hAnsi="PT Astra Serif" w:cs="Times New Roman CYR"/>
          <w:b/>
          <w:bCs/>
          <w:sz w:val="32"/>
          <w:szCs w:val="32"/>
        </w:rPr>
      </w:pPr>
    </w:p>
    <w:p w:rsidR="00041ECC" w:rsidRPr="00FA4AAA" w:rsidRDefault="00041ECC" w:rsidP="00041ECC">
      <w:pPr>
        <w:widowControl w:val="0"/>
        <w:autoSpaceDE w:val="0"/>
        <w:autoSpaceDN w:val="0"/>
        <w:adjustRightInd w:val="0"/>
        <w:spacing w:after="0" w:line="240" w:lineRule="auto"/>
        <w:jc w:val="center"/>
        <w:rPr>
          <w:rFonts w:ascii="PT Astra Serif" w:hAnsi="PT Astra Serif" w:cs="Times New Roman CYR"/>
          <w:b/>
          <w:bCs/>
          <w:sz w:val="32"/>
          <w:szCs w:val="32"/>
        </w:rPr>
      </w:pPr>
    </w:p>
    <w:p w:rsidR="0023775B" w:rsidRPr="00FA4AAA" w:rsidRDefault="0023775B" w:rsidP="00041ECC">
      <w:pPr>
        <w:widowControl w:val="0"/>
        <w:autoSpaceDE w:val="0"/>
        <w:autoSpaceDN w:val="0"/>
        <w:adjustRightInd w:val="0"/>
        <w:spacing w:after="0" w:line="240" w:lineRule="auto"/>
        <w:rPr>
          <w:rFonts w:ascii="PT Astra Serif" w:hAnsi="PT Astra Serif" w:cs="Times New Roman"/>
          <w:sz w:val="28"/>
          <w:szCs w:val="28"/>
        </w:rPr>
      </w:pPr>
      <w:r w:rsidRPr="00FA4AAA">
        <w:rPr>
          <w:rFonts w:ascii="PT Astra Serif" w:hAnsi="PT Astra Serif" w:cs="Times New Roman"/>
          <w:sz w:val="28"/>
          <w:szCs w:val="28"/>
        </w:rPr>
        <w:t>__</w:t>
      </w:r>
      <w:r w:rsidR="001B4A6E">
        <w:rPr>
          <w:rFonts w:ascii="PT Astra Serif" w:hAnsi="PT Astra Serif" w:cs="Times New Roman"/>
          <w:sz w:val="28"/>
          <w:szCs w:val="28"/>
        </w:rPr>
        <w:t>_________</w:t>
      </w:r>
      <w:r w:rsidRPr="00FA4AAA">
        <w:rPr>
          <w:rFonts w:ascii="PT Astra Serif" w:hAnsi="PT Astra Serif" w:cs="Times New Roman"/>
          <w:sz w:val="28"/>
          <w:szCs w:val="28"/>
        </w:rPr>
        <w:t>20</w:t>
      </w:r>
      <w:r w:rsidR="001B4A6E">
        <w:rPr>
          <w:rFonts w:ascii="PT Astra Serif" w:hAnsi="PT Astra Serif" w:cs="Times New Roman"/>
          <w:sz w:val="28"/>
          <w:szCs w:val="28"/>
        </w:rPr>
        <w:t>20</w:t>
      </w:r>
      <w:r w:rsidRPr="00FA4AAA">
        <w:rPr>
          <w:rFonts w:ascii="PT Astra Serif" w:hAnsi="PT Astra Serif" w:cs="Times New Roman"/>
          <w:sz w:val="28"/>
          <w:szCs w:val="28"/>
        </w:rPr>
        <w:tab/>
      </w:r>
      <w:r w:rsidRPr="00FA4AAA">
        <w:rPr>
          <w:rFonts w:ascii="PT Astra Serif" w:hAnsi="PT Astra Serif" w:cs="Times New Roman"/>
          <w:sz w:val="28"/>
          <w:szCs w:val="28"/>
        </w:rPr>
        <w:tab/>
      </w:r>
      <w:r w:rsidRPr="00FA4AAA">
        <w:rPr>
          <w:rFonts w:ascii="PT Astra Serif" w:hAnsi="PT Astra Serif" w:cs="Times New Roman"/>
          <w:sz w:val="28"/>
          <w:szCs w:val="28"/>
        </w:rPr>
        <w:tab/>
      </w:r>
      <w:r w:rsidRPr="00FA4AAA">
        <w:rPr>
          <w:rFonts w:ascii="PT Astra Serif" w:hAnsi="PT Astra Serif" w:cs="Times New Roman"/>
          <w:sz w:val="28"/>
          <w:szCs w:val="28"/>
        </w:rPr>
        <w:tab/>
      </w:r>
      <w:r w:rsidRPr="00FA4AAA">
        <w:rPr>
          <w:rFonts w:ascii="PT Astra Serif" w:hAnsi="PT Astra Serif" w:cs="Times New Roman"/>
          <w:sz w:val="28"/>
          <w:szCs w:val="28"/>
        </w:rPr>
        <w:tab/>
        <w:t xml:space="preserve">                           </w:t>
      </w:r>
      <w:r w:rsidRPr="00FA4AAA">
        <w:rPr>
          <w:rFonts w:ascii="PT Astra Serif" w:hAnsi="PT Astra Serif" w:cs="Times New Roman"/>
          <w:sz w:val="28"/>
          <w:szCs w:val="28"/>
        </w:rPr>
        <w:tab/>
      </w:r>
      <w:r w:rsidRPr="00FA4AAA">
        <w:rPr>
          <w:rFonts w:ascii="PT Astra Serif" w:hAnsi="PT Astra Serif" w:cs="Times New Roman"/>
          <w:sz w:val="28"/>
          <w:szCs w:val="28"/>
        </w:rPr>
        <w:tab/>
      </w:r>
      <w:r w:rsidR="00041ECC">
        <w:rPr>
          <w:rFonts w:ascii="PT Astra Serif" w:hAnsi="PT Astra Serif" w:cs="Times New Roman"/>
          <w:sz w:val="28"/>
          <w:szCs w:val="28"/>
        </w:rPr>
        <w:t xml:space="preserve">         </w:t>
      </w:r>
      <w:r w:rsidRPr="00FA4AAA">
        <w:rPr>
          <w:rFonts w:ascii="PT Astra Serif" w:hAnsi="PT Astra Serif" w:cs="Times New Roman"/>
          <w:sz w:val="28"/>
          <w:szCs w:val="28"/>
        </w:rPr>
        <w:t xml:space="preserve"> </w:t>
      </w:r>
      <w:r w:rsidR="00041ECC">
        <w:rPr>
          <w:rFonts w:ascii="PT Astra Serif" w:hAnsi="PT Astra Serif" w:cs="Times New Roman"/>
          <w:sz w:val="28"/>
          <w:szCs w:val="28"/>
        </w:rPr>
        <w:t xml:space="preserve">   </w:t>
      </w:r>
      <w:r w:rsidRPr="00FA4AAA">
        <w:rPr>
          <w:rFonts w:ascii="PT Astra Serif" w:hAnsi="PT Astra Serif" w:cs="Times New Roman"/>
          <w:sz w:val="28"/>
          <w:szCs w:val="28"/>
        </w:rPr>
        <w:t xml:space="preserve">  № ___</w:t>
      </w:r>
    </w:p>
    <w:p w:rsidR="0023775B" w:rsidRPr="00FA4AAA" w:rsidRDefault="0023775B" w:rsidP="0023775B">
      <w:pPr>
        <w:widowControl w:val="0"/>
        <w:autoSpaceDE w:val="0"/>
        <w:autoSpaceDN w:val="0"/>
        <w:adjustRightInd w:val="0"/>
        <w:jc w:val="center"/>
        <w:rPr>
          <w:rFonts w:ascii="PT Astra Serif" w:hAnsi="PT Astra Serif" w:cs="Times New Roman CYR"/>
          <w:szCs w:val="20"/>
        </w:rPr>
      </w:pPr>
    </w:p>
    <w:p w:rsidR="0023775B" w:rsidRDefault="0023775B" w:rsidP="00041ECC">
      <w:pPr>
        <w:widowControl w:val="0"/>
        <w:autoSpaceDE w:val="0"/>
        <w:autoSpaceDN w:val="0"/>
        <w:adjustRightInd w:val="0"/>
        <w:spacing w:after="0" w:line="240" w:lineRule="auto"/>
        <w:jc w:val="center"/>
        <w:rPr>
          <w:rFonts w:ascii="PT Astra Serif" w:hAnsi="PT Astra Serif" w:cs="Times New Roman CYR"/>
          <w:szCs w:val="20"/>
        </w:rPr>
      </w:pPr>
      <w:r w:rsidRPr="00FA4AAA">
        <w:rPr>
          <w:rFonts w:ascii="PT Astra Serif" w:hAnsi="PT Astra Serif" w:cs="Times New Roman CYR"/>
          <w:szCs w:val="20"/>
        </w:rPr>
        <w:t>с. Никольское-на-Черемшане</w:t>
      </w:r>
    </w:p>
    <w:p w:rsidR="00041ECC" w:rsidRDefault="00041ECC" w:rsidP="00041ECC">
      <w:pPr>
        <w:widowControl w:val="0"/>
        <w:autoSpaceDE w:val="0"/>
        <w:autoSpaceDN w:val="0"/>
        <w:adjustRightInd w:val="0"/>
        <w:spacing w:after="0" w:line="240" w:lineRule="auto"/>
        <w:jc w:val="center"/>
        <w:rPr>
          <w:rFonts w:ascii="PT Astra Serif" w:hAnsi="PT Astra Serif" w:cs="Times New Roman CYR"/>
          <w:szCs w:val="20"/>
        </w:rPr>
      </w:pPr>
    </w:p>
    <w:p w:rsidR="00041ECC" w:rsidRPr="00FA4AAA" w:rsidRDefault="00041ECC" w:rsidP="00041ECC">
      <w:pPr>
        <w:widowControl w:val="0"/>
        <w:autoSpaceDE w:val="0"/>
        <w:autoSpaceDN w:val="0"/>
        <w:adjustRightInd w:val="0"/>
        <w:spacing w:after="0" w:line="240" w:lineRule="auto"/>
        <w:jc w:val="center"/>
        <w:rPr>
          <w:rFonts w:ascii="PT Astra Serif" w:hAnsi="PT Astra Serif" w:cs="Times New Roman CYR"/>
          <w:szCs w:val="20"/>
        </w:rPr>
      </w:pPr>
    </w:p>
    <w:p w:rsidR="0023775B" w:rsidRDefault="0023775B" w:rsidP="00041ECC">
      <w:pPr>
        <w:pStyle w:val="Standard"/>
        <w:spacing w:after="0" w:line="240" w:lineRule="auto"/>
        <w:jc w:val="center"/>
        <w:rPr>
          <w:rFonts w:ascii="PT Astra Serif" w:hAnsi="PT Astra Serif"/>
          <w:b/>
          <w:sz w:val="28"/>
          <w:szCs w:val="28"/>
        </w:rPr>
      </w:pPr>
      <w:r w:rsidRPr="00FA4AAA">
        <w:rPr>
          <w:rFonts w:ascii="PT Astra Serif" w:hAnsi="PT Astra Serif"/>
          <w:b/>
          <w:sz w:val="28"/>
          <w:szCs w:val="28"/>
        </w:rPr>
        <w:t xml:space="preserve">Об утверждении муниципальной программы </w:t>
      </w:r>
      <w:r w:rsidR="003449CC">
        <w:rPr>
          <w:rFonts w:ascii="PT Astra Serif" w:hAnsi="PT Astra Serif"/>
          <w:b/>
          <w:sz w:val="28"/>
          <w:szCs w:val="28"/>
        </w:rPr>
        <w:t>«</w:t>
      </w:r>
      <w:r w:rsidRPr="00FA4AAA">
        <w:rPr>
          <w:rFonts w:ascii="PT Astra Serif" w:hAnsi="PT Astra Serif"/>
          <w:b/>
          <w:sz w:val="28"/>
          <w:szCs w:val="28"/>
        </w:rPr>
        <w:t>Управление муниципальными финансами муниципального образования «Николочеремшанское сельское поселение»</w:t>
      </w:r>
      <w:r w:rsidR="008F498C">
        <w:rPr>
          <w:rFonts w:ascii="PT Astra Serif" w:hAnsi="PT Astra Serif"/>
          <w:b/>
          <w:sz w:val="28"/>
          <w:szCs w:val="28"/>
        </w:rPr>
        <w:t xml:space="preserve"> Мелекесского района</w:t>
      </w:r>
      <w:r w:rsidRPr="00FA4AAA">
        <w:rPr>
          <w:rFonts w:ascii="PT Astra Serif" w:hAnsi="PT Astra Serif"/>
          <w:b/>
          <w:sz w:val="28"/>
          <w:szCs w:val="28"/>
        </w:rPr>
        <w:t xml:space="preserve"> Ульяновской области</w:t>
      </w:r>
      <w:r w:rsidR="003449CC">
        <w:rPr>
          <w:rFonts w:ascii="PT Astra Serif" w:hAnsi="PT Astra Serif"/>
          <w:b/>
          <w:sz w:val="28"/>
          <w:szCs w:val="28"/>
        </w:rPr>
        <w:t>»</w:t>
      </w:r>
    </w:p>
    <w:p w:rsidR="0004383A" w:rsidRPr="00FA4AAA" w:rsidRDefault="0004383A" w:rsidP="00041ECC">
      <w:pPr>
        <w:pStyle w:val="Standard"/>
        <w:spacing w:after="0" w:line="240" w:lineRule="auto"/>
        <w:jc w:val="center"/>
        <w:rPr>
          <w:rFonts w:ascii="PT Astra Serif" w:hAnsi="PT Astra Serif"/>
          <w:b/>
          <w:sz w:val="28"/>
          <w:szCs w:val="28"/>
        </w:rPr>
      </w:pPr>
      <w:bookmarkStart w:id="0" w:name="_GoBack"/>
      <w:bookmarkEnd w:id="0"/>
    </w:p>
    <w:p w:rsidR="001B4A6E" w:rsidRDefault="0023775B" w:rsidP="0023775B">
      <w:pPr>
        <w:pStyle w:val="ConsPlusNormal0"/>
        <w:ind w:firstLine="709"/>
        <w:jc w:val="both"/>
        <w:rPr>
          <w:rFonts w:ascii="PT Astra Serif" w:hAnsi="PT Astra Serif"/>
          <w:sz w:val="28"/>
          <w:szCs w:val="28"/>
        </w:rPr>
      </w:pPr>
      <w:proofErr w:type="gramStart"/>
      <w:r w:rsidRPr="00DB4C6A">
        <w:rPr>
          <w:rFonts w:ascii="PT Astra Serif" w:hAnsi="PT Astra Serif"/>
          <w:sz w:val="28"/>
          <w:szCs w:val="28"/>
        </w:rPr>
        <w:t>Руководствуясь Федеральн</w:t>
      </w:r>
      <w:r w:rsidR="003449CC">
        <w:rPr>
          <w:rFonts w:ascii="PT Astra Serif" w:hAnsi="PT Astra Serif"/>
          <w:sz w:val="28"/>
          <w:szCs w:val="28"/>
        </w:rPr>
        <w:t>ым</w:t>
      </w:r>
      <w:r w:rsidRPr="00DB4C6A">
        <w:rPr>
          <w:rFonts w:ascii="PT Astra Serif" w:hAnsi="PT Astra Serif"/>
          <w:sz w:val="28"/>
          <w:szCs w:val="28"/>
        </w:rPr>
        <w:t xml:space="preserve"> закон</w:t>
      </w:r>
      <w:r w:rsidR="003449CC">
        <w:rPr>
          <w:rFonts w:ascii="PT Astra Serif" w:hAnsi="PT Astra Serif"/>
          <w:sz w:val="28"/>
          <w:szCs w:val="28"/>
        </w:rPr>
        <w:t>ом</w:t>
      </w:r>
      <w:r w:rsidRPr="00DB4C6A">
        <w:rPr>
          <w:rFonts w:ascii="PT Astra Serif" w:hAnsi="PT Astra Serif"/>
          <w:sz w:val="28"/>
          <w:szCs w:val="28"/>
        </w:rPr>
        <w:t xml:space="preserve"> от 06.10.2003 N 131-ФЗ </w:t>
      </w:r>
      <w:r w:rsidR="003449CC">
        <w:rPr>
          <w:rFonts w:ascii="PT Astra Serif" w:hAnsi="PT Astra Serif"/>
          <w:sz w:val="28"/>
          <w:szCs w:val="28"/>
        </w:rPr>
        <w:t>«</w:t>
      </w:r>
      <w:r w:rsidRPr="00DB4C6A">
        <w:rPr>
          <w:rFonts w:ascii="PT Astra Serif" w:hAnsi="PT Astra Serif"/>
          <w:sz w:val="28"/>
          <w:szCs w:val="28"/>
        </w:rPr>
        <w:t>Об общих принципах организации местного самоуправления в Российской Федерации</w:t>
      </w:r>
      <w:r w:rsidR="003449CC">
        <w:rPr>
          <w:rFonts w:ascii="PT Astra Serif" w:hAnsi="PT Astra Serif"/>
          <w:sz w:val="28"/>
          <w:szCs w:val="28"/>
        </w:rPr>
        <w:t>»</w:t>
      </w:r>
      <w:r w:rsidRPr="00DB4C6A">
        <w:rPr>
          <w:rFonts w:ascii="PT Astra Serif" w:hAnsi="PT Astra Serif"/>
          <w:sz w:val="28"/>
          <w:szCs w:val="28"/>
        </w:rPr>
        <w:t xml:space="preserve">, постановлением администрации муниципального образования </w:t>
      </w:r>
      <w:r w:rsidR="003449CC">
        <w:rPr>
          <w:rFonts w:ascii="PT Astra Serif" w:hAnsi="PT Astra Serif"/>
          <w:sz w:val="28"/>
          <w:szCs w:val="28"/>
        </w:rPr>
        <w:t xml:space="preserve">«Николочеремшанское сельское поселение» </w:t>
      </w:r>
      <w:r w:rsidRPr="00DB4C6A">
        <w:rPr>
          <w:rFonts w:ascii="PT Astra Serif" w:hAnsi="PT Astra Serif"/>
          <w:sz w:val="28"/>
          <w:szCs w:val="28"/>
        </w:rPr>
        <w:t>Мелекесск</w:t>
      </w:r>
      <w:r w:rsidR="003449CC">
        <w:rPr>
          <w:rFonts w:ascii="PT Astra Serif" w:hAnsi="PT Astra Serif"/>
          <w:sz w:val="28"/>
          <w:szCs w:val="28"/>
        </w:rPr>
        <w:t>ого</w:t>
      </w:r>
      <w:r>
        <w:rPr>
          <w:rFonts w:ascii="PT Astra Serif" w:hAnsi="PT Astra Serif"/>
          <w:sz w:val="28"/>
          <w:szCs w:val="28"/>
        </w:rPr>
        <w:t xml:space="preserve"> район</w:t>
      </w:r>
      <w:r w:rsidR="003449CC">
        <w:rPr>
          <w:rFonts w:ascii="PT Astra Serif" w:hAnsi="PT Astra Serif"/>
          <w:sz w:val="28"/>
          <w:szCs w:val="28"/>
        </w:rPr>
        <w:t>а</w:t>
      </w:r>
      <w:r>
        <w:rPr>
          <w:rFonts w:ascii="PT Astra Serif" w:hAnsi="PT Astra Serif"/>
          <w:sz w:val="28"/>
          <w:szCs w:val="28"/>
        </w:rPr>
        <w:t xml:space="preserve"> Ульяновской области от </w:t>
      </w:r>
      <w:r w:rsidR="003449CC">
        <w:rPr>
          <w:rFonts w:ascii="PT Astra Serif" w:hAnsi="PT Astra Serif"/>
          <w:sz w:val="28"/>
          <w:szCs w:val="28"/>
        </w:rPr>
        <w:t>09</w:t>
      </w:r>
      <w:r w:rsidR="009938F4" w:rsidRPr="009938F4">
        <w:rPr>
          <w:rFonts w:ascii="PT Astra Serif" w:hAnsi="PT Astra Serif"/>
          <w:sz w:val="28"/>
          <w:szCs w:val="28"/>
        </w:rPr>
        <w:t>.</w:t>
      </w:r>
      <w:r w:rsidR="003449CC">
        <w:rPr>
          <w:rFonts w:ascii="PT Astra Serif" w:hAnsi="PT Astra Serif"/>
          <w:sz w:val="28"/>
          <w:szCs w:val="28"/>
        </w:rPr>
        <w:t>1</w:t>
      </w:r>
      <w:r w:rsidR="009938F4" w:rsidRPr="009938F4">
        <w:rPr>
          <w:rFonts w:ascii="PT Astra Serif" w:hAnsi="PT Astra Serif"/>
          <w:sz w:val="28"/>
          <w:szCs w:val="28"/>
        </w:rPr>
        <w:t>2.201</w:t>
      </w:r>
      <w:r w:rsidR="003449CC">
        <w:rPr>
          <w:rFonts w:ascii="PT Astra Serif" w:hAnsi="PT Astra Serif"/>
          <w:sz w:val="28"/>
          <w:szCs w:val="28"/>
        </w:rPr>
        <w:t>9</w:t>
      </w:r>
      <w:r w:rsidR="009938F4" w:rsidRPr="009938F4">
        <w:rPr>
          <w:rFonts w:ascii="PT Astra Serif" w:hAnsi="PT Astra Serif"/>
          <w:sz w:val="28"/>
          <w:szCs w:val="28"/>
        </w:rPr>
        <w:t xml:space="preserve"> № </w:t>
      </w:r>
      <w:r w:rsidR="003449CC">
        <w:rPr>
          <w:rFonts w:ascii="PT Astra Serif" w:hAnsi="PT Astra Serif"/>
          <w:sz w:val="28"/>
          <w:szCs w:val="28"/>
        </w:rPr>
        <w:t>31</w:t>
      </w:r>
      <w:r w:rsidR="009938F4" w:rsidRPr="009938F4">
        <w:rPr>
          <w:rFonts w:ascii="PT Astra Serif" w:hAnsi="PT Astra Serif"/>
          <w:sz w:val="28"/>
          <w:szCs w:val="28"/>
        </w:rPr>
        <w:t xml:space="preserve"> «Об утверждении </w:t>
      </w:r>
      <w:r w:rsidR="003449CC">
        <w:rPr>
          <w:rFonts w:ascii="PT Astra Serif" w:hAnsi="PT Astra Serif"/>
          <w:sz w:val="28"/>
          <w:szCs w:val="28"/>
        </w:rPr>
        <w:t>Правил</w:t>
      </w:r>
      <w:r w:rsidR="009938F4" w:rsidRPr="009938F4">
        <w:rPr>
          <w:rFonts w:ascii="PT Astra Serif" w:hAnsi="PT Astra Serif"/>
          <w:sz w:val="28"/>
          <w:szCs w:val="28"/>
        </w:rPr>
        <w:t xml:space="preserve"> разработки, реализации и оценки эффективности  муниципальных программ муниципального образования «Николочеремшанское сельское поселение» Мелекесского района Ульяновской области»</w:t>
      </w:r>
      <w:r w:rsidR="003449CC">
        <w:rPr>
          <w:rFonts w:ascii="PT Astra Serif" w:hAnsi="PT Astra Serif"/>
          <w:sz w:val="28"/>
          <w:szCs w:val="28"/>
        </w:rPr>
        <w:t xml:space="preserve"> </w:t>
      </w:r>
      <w:r w:rsidR="00C462E3">
        <w:rPr>
          <w:rFonts w:ascii="PT Astra Serif" w:hAnsi="PT Astra Serif" w:cs="Times New Roman"/>
          <w:sz w:val="28"/>
          <w:szCs w:val="28"/>
        </w:rPr>
        <w:t>и в целях обеспечения сбалансированности и устойчивости бюджета муниципального образования «Мелекесский</w:t>
      </w:r>
      <w:proofErr w:type="gramEnd"/>
      <w:r w:rsidR="00C462E3">
        <w:rPr>
          <w:rFonts w:ascii="PT Astra Serif" w:hAnsi="PT Astra Serif" w:cs="Times New Roman"/>
          <w:sz w:val="28"/>
          <w:szCs w:val="28"/>
        </w:rPr>
        <w:t xml:space="preserve"> район» Ульяновской области, повышения эффективности и качества управления муниципальными финансами муниципального образования «Николочеремшанское сельское поселение» Мелекесского района</w:t>
      </w:r>
      <w:r w:rsidR="00C462E3">
        <w:rPr>
          <w:rFonts w:ascii="PT Astra Serif" w:hAnsi="PT Astra Serif" w:cs="Times New Roman"/>
          <w:bCs/>
          <w:sz w:val="28"/>
          <w:szCs w:val="28"/>
        </w:rPr>
        <w:t xml:space="preserve"> Ульяновской области</w:t>
      </w:r>
      <w:r w:rsidR="00C462E3">
        <w:rPr>
          <w:rFonts w:ascii="PT Astra Serif" w:hAnsi="PT Astra Serif" w:cs="Times New Roman"/>
          <w:sz w:val="28"/>
          <w:szCs w:val="28"/>
        </w:rPr>
        <w:t>, создания условий для качественной организации бюджетного процесса в муниципальном образовании «Николочеремшанское сельское поселение» Мелекесского района</w:t>
      </w:r>
      <w:r w:rsidR="00C462E3">
        <w:rPr>
          <w:rFonts w:ascii="PT Astra Serif" w:hAnsi="PT Astra Serif" w:cs="Times New Roman"/>
          <w:bCs/>
          <w:sz w:val="28"/>
          <w:szCs w:val="28"/>
        </w:rPr>
        <w:t xml:space="preserve"> Ульяновской области</w:t>
      </w:r>
      <w:r w:rsidR="00C462E3">
        <w:rPr>
          <w:rFonts w:ascii="PT Astra Serif" w:hAnsi="PT Astra Serif" w:cs="Times New Roman"/>
          <w:sz w:val="28"/>
          <w:szCs w:val="28"/>
        </w:rPr>
        <w:t xml:space="preserve"> Ульяновской области </w:t>
      </w:r>
      <w:r w:rsidR="003449CC">
        <w:rPr>
          <w:rFonts w:ascii="PT Astra Serif" w:hAnsi="PT Astra Serif"/>
          <w:sz w:val="28"/>
          <w:szCs w:val="28"/>
        </w:rPr>
        <w:t>администрация поселения</w:t>
      </w:r>
      <w:r w:rsidR="001B4A6E">
        <w:rPr>
          <w:rFonts w:ascii="PT Astra Serif" w:hAnsi="PT Astra Serif"/>
          <w:sz w:val="28"/>
          <w:szCs w:val="28"/>
        </w:rPr>
        <w:t xml:space="preserve"> </w:t>
      </w:r>
    </w:p>
    <w:p w:rsidR="0023775B" w:rsidRPr="00FA4AAA" w:rsidRDefault="0023775B" w:rsidP="0023775B">
      <w:pPr>
        <w:pStyle w:val="ConsPlusNormal0"/>
        <w:ind w:firstLine="709"/>
        <w:jc w:val="both"/>
        <w:rPr>
          <w:rFonts w:ascii="PT Astra Serif" w:hAnsi="PT Astra Serif"/>
          <w:sz w:val="28"/>
          <w:szCs w:val="28"/>
        </w:rPr>
      </w:pPr>
      <w:proofErr w:type="gramStart"/>
      <w:r w:rsidRPr="00FA4AAA">
        <w:rPr>
          <w:rFonts w:ascii="PT Astra Serif" w:hAnsi="PT Astra Serif"/>
          <w:sz w:val="28"/>
          <w:szCs w:val="28"/>
        </w:rPr>
        <w:t>п</w:t>
      </w:r>
      <w:proofErr w:type="gramEnd"/>
      <w:r w:rsidRPr="00FA4AAA">
        <w:rPr>
          <w:rFonts w:ascii="PT Astra Serif" w:hAnsi="PT Astra Serif"/>
          <w:sz w:val="28"/>
          <w:szCs w:val="28"/>
        </w:rPr>
        <w:t xml:space="preserve"> о с т а н о в л я е т:</w:t>
      </w:r>
    </w:p>
    <w:p w:rsidR="0023775B" w:rsidRPr="00FA4AAA" w:rsidRDefault="0023775B" w:rsidP="0023775B">
      <w:pPr>
        <w:pStyle w:val="ConsPlusNormal0"/>
        <w:ind w:firstLine="709"/>
        <w:jc w:val="both"/>
        <w:rPr>
          <w:rFonts w:ascii="PT Astra Serif" w:hAnsi="PT Astra Serif"/>
        </w:rPr>
      </w:pPr>
      <w:r w:rsidRPr="00FA4AAA">
        <w:rPr>
          <w:rFonts w:ascii="PT Astra Serif" w:hAnsi="PT Astra Serif"/>
          <w:sz w:val="28"/>
          <w:szCs w:val="28"/>
        </w:rPr>
        <w:t xml:space="preserve">1. Утвердить муниципальную </w:t>
      </w:r>
      <w:r w:rsidRPr="00FA4AAA">
        <w:rPr>
          <w:rFonts w:ascii="PT Astra Serif" w:hAnsi="PT Astra Serif"/>
          <w:bCs/>
          <w:sz w:val="28"/>
          <w:szCs w:val="28"/>
        </w:rPr>
        <w:t>программу «</w:t>
      </w:r>
      <w:r w:rsidRPr="00FA4AAA">
        <w:rPr>
          <w:rFonts w:ascii="PT Astra Serif" w:hAnsi="PT Astra Serif"/>
          <w:sz w:val="28"/>
          <w:szCs w:val="28"/>
        </w:rPr>
        <w:t xml:space="preserve">Управление муниципальными финансами муниципального образования «Николочеремшанское сельское поселение» </w:t>
      </w:r>
      <w:r w:rsidR="008F498C">
        <w:rPr>
          <w:rFonts w:ascii="PT Astra Serif" w:hAnsi="PT Astra Serif"/>
          <w:sz w:val="28"/>
          <w:szCs w:val="28"/>
        </w:rPr>
        <w:t xml:space="preserve">Мелекесского района </w:t>
      </w:r>
      <w:r w:rsidRPr="00FA4AAA">
        <w:rPr>
          <w:rFonts w:ascii="PT Astra Serif" w:hAnsi="PT Astra Serif"/>
          <w:sz w:val="28"/>
          <w:szCs w:val="28"/>
        </w:rPr>
        <w:t>Ульяновской области</w:t>
      </w:r>
      <w:r w:rsidRPr="00FA4AAA">
        <w:rPr>
          <w:rFonts w:ascii="PT Astra Serif" w:hAnsi="PT Astra Serif"/>
          <w:bCs/>
          <w:sz w:val="28"/>
          <w:szCs w:val="28"/>
        </w:rPr>
        <w:t xml:space="preserve">» </w:t>
      </w:r>
      <w:r w:rsidRPr="00FA4AAA">
        <w:rPr>
          <w:rFonts w:ascii="PT Astra Serif" w:hAnsi="PT Astra Serif"/>
          <w:sz w:val="28"/>
          <w:szCs w:val="28"/>
        </w:rPr>
        <w:t xml:space="preserve"> (прилагается).</w:t>
      </w:r>
    </w:p>
    <w:p w:rsidR="0023775B" w:rsidRPr="00FA4AAA" w:rsidRDefault="0023775B" w:rsidP="0023775B">
      <w:pPr>
        <w:pStyle w:val="Standard"/>
        <w:spacing w:after="0" w:line="240" w:lineRule="auto"/>
        <w:ind w:right="-75" w:firstLine="709"/>
        <w:jc w:val="both"/>
        <w:rPr>
          <w:rFonts w:ascii="PT Astra Serif" w:hAnsi="PT Astra Serif"/>
          <w:sz w:val="28"/>
          <w:szCs w:val="28"/>
        </w:rPr>
      </w:pPr>
      <w:r w:rsidRPr="00FA4AAA">
        <w:rPr>
          <w:rFonts w:ascii="PT Astra Serif" w:hAnsi="PT Astra Serif"/>
          <w:sz w:val="28"/>
          <w:szCs w:val="28"/>
        </w:rPr>
        <w:t xml:space="preserve">2. </w:t>
      </w:r>
      <w:r w:rsidR="001B4A6E">
        <w:rPr>
          <w:rFonts w:ascii="PT Astra Serif" w:hAnsi="PT Astra Serif"/>
          <w:sz w:val="28"/>
          <w:szCs w:val="28"/>
        </w:rPr>
        <w:t>Ф</w:t>
      </w:r>
      <w:r w:rsidRPr="00FA4AAA">
        <w:rPr>
          <w:rFonts w:ascii="PT Astra Serif" w:hAnsi="PT Astra Serif"/>
          <w:sz w:val="28"/>
          <w:szCs w:val="28"/>
        </w:rPr>
        <w:t>инансово</w:t>
      </w:r>
      <w:r w:rsidR="001B4A6E">
        <w:rPr>
          <w:rFonts w:ascii="PT Astra Serif" w:hAnsi="PT Astra Serif"/>
          <w:sz w:val="28"/>
          <w:szCs w:val="28"/>
        </w:rPr>
        <w:t>му</w:t>
      </w:r>
      <w:r w:rsidRPr="00FA4AAA">
        <w:rPr>
          <w:rFonts w:ascii="PT Astra Serif" w:hAnsi="PT Astra Serif"/>
          <w:sz w:val="28"/>
          <w:szCs w:val="28"/>
        </w:rPr>
        <w:t xml:space="preserve"> отдел</w:t>
      </w:r>
      <w:r w:rsidR="001B4A6E">
        <w:rPr>
          <w:rFonts w:ascii="PT Astra Serif" w:hAnsi="PT Astra Serif"/>
          <w:sz w:val="28"/>
          <w:szCs w:val="28"/>
        </w:rPr>
        <w:t>у</w:t>
      </w:r>
      <w:r w:rsidRPr="00FA4AAA">
        <w:rPr>
          <w:rFonts w:ascii="PT Astra Serif" w:hAnsi="PT Astra Serif"/>
          <w:sz w:val="28"/>
          <w:szCs w:val="28"/>
        </w:rPr>
        <w:t xml:space="preserve"> администрации муниципального образования «Николочеремшанское сельское  поселение» предусмотреть в бюджете муниципального образования «Николочеремшанское сельское поселение» на 2020 - 2024 годы средства на финансирование данной муниципальной программы.</w:t>
      </w:r>
    </w:p>
    <w:p w:rsidR="0023775B" w:rsidRPr="00FA4AAA" w:rsidRDefault="0023775B" w:rsidP="0023775B">
      <w:pPr>
        <w:pStyle w:val="Standard"/>
        <w:tabs>
          <w:tab w:val="left" w:pos="598"/>
        </w:tabs>
        <w:spacing w:after="0" w:line="240" w:lineRule="auto"/>
        <w:ind w:firstLine="709"/>
        <w:jc w:val="both"/>
        <w:rPr>
          <w:rFonts w:ascii="PT Astra Serif" w:hAnsi="PT Astra Serif"/>
        </w:rPr>
      </w:pPr>
      <w:r w:rsidRPr="00FA4AAA">
        <w:rPr>
          <w:rFonts w:ascii="PT Astra Serif" w:hAnsi="PT Astra Serif"/>
          <w:sz w:val="28"/>
          <w:szCs w:val="28"/>
        </w:rPr>
        <w:lastRenderedPageBreak/>
        <w:t xml:space="preserve">3. Настоящее постановление  вступает в силу со дня его </w:t>
      </w:r>
      <w:r w:rsidR="001B4A6E">
        <w:rPr>
          <w:rFonts w:ascii="PT Astra Serif" w:hAnsi="PT Astra Serif"/>
          <w:sz w:val="28"/>
          <w:szCs w:val="28"/>
        </w:rPr>
        <w:t xml:space="preserve">официального </w:t>
      </w:r>
      <w:r w:rsidRPr="00FA4AAA">
        <w:rPr>
          <w:rFonts w:ascii="PT Astra Serif" w:hAnsi="PT Astra Serif"/>
          <w:sz w:val="28"/>
          <w:szCs w:val="28"/>
        </w:rPr>
        <w:t>обнародования</w:t>
      </w:r>
      <w:r w:rsidR="001B4A6E">
        <w:rPr>
          <w:rFonts w:ascii="PT Astra Serif" w:hAnsi="PT Astra Serif"/>
          <w:sz w:val="28"/>
          <w:szCs w:val="28"/>
        </w:rPr>
        <w:t xml:space="preserve">, распространяется на </w:t>
      </w:r>
      <w:proofErr w:type="gramStart"/>
      <w:r w:rsidR="001B4A6E">
        <w:rPr>
          <w:rFonts w:ascii="PT Astra Serif" w:hAnsi="PT Astra Serif"/>
          <w:sz w:val="28"/>
          <w:szCs w:val="28"/>
        </w:rPr>
        <w:t>правоотношения</w:t>
      </w:r>
      <w:proofErr w:type="gramEnd"/>
      <w:r w:rsidR="001B4A6E">
        <w:rPr>
          <w:rFonts w:ascii="PT Astra Serif" w:hAnsi="PT Astra Serif"/>
          <w:sz w:val="28"/>
          <w:szCs w:val="28"/>
        </w:rPr>
        <w:t xml:space="preserve"> возникшие с 01.01.2020</w:t>
      </w:r>
      <w:r w:rsidRPr="00FA4AAA">
        <w:rPr>
          <w:rFonts w:ascii="PT Astra Serif" w:hAnsi="PT Astra Serif"/>
          <w:sz w:val="28"/>
          <w:szCs w:val="28"/>
        </w:rPr>
        <w:t xml:space="preserve"> и подлежит размещению на официальном сайте муниципального образования «Николочеремшанское сельское поселение» в  информационно - телекоммуникационной сети «Интернет».</w:t>
      </w:r>
    </w:p>
    <w:p w:rsidR="0023775B" w:rsidRPr="00FA4AAA" w:rsidRDefault="0023775B" w:rsidP="0023775B">
      <w:pPr>
        <w:pStyle w:val="Standard"/>
        <w:spacing w:after="0" w:line="240" w:lineRule="auto"/>
        <w:ind w:firstLine="709"/>
        <w:jc w:val="both"/>
        <w:rPr>
          <w:rFonts w:ascii="PT Astra Serif" w:hAnsi="PT Astra Serif"/>
          <w:sz w:val="28"/>
          <w:szCs w:val="28"/>
        </w:rPr>
      </w:pPr>
      <w:r w:rsidRPr="00FA4AAA">
        <w:rPr>
          <w:rFonts w:ascii="PT Astra Serif" w:hAnsi="PT Astra Serif"/>
          <w:sz w:val="28"/>
          <w:szCs w:val="28"/>
        </w:rPr>
        <w:t xml:space="preserve">4. </w:t>
      </w:r>
      <w:proofErr w:type="gramStart"/>
      <w:r w:rsidRPr="00FA4AAA">
        <w:rPr>
          <w:rFonts w:ascii="PT Astra Serif" w:hAnsi="PT Astra Serif"/>
          <w:sz w:val="28"/>
          <w:szCs w:val="28"/>
        </w:rPr>
        <w:t>Контроль за</w:t>
      </w:r>
      <w:proofErr w:type="gramEnd"/>
      <w:r w:rsidRPr="00FA4AAA">
        <w:rPr>
          <w:rFonts w:ascii="PT Astra Serif" w:hAnsi="PT Astra Serif"/>
          <w:sz w:val="28"/>
          <w:szCs w:val="28"/>
        </w:rPr>
        <w:t xml:space="preserve"> выполнением настоящего  постановления оставляю за собой.</w:t>
      </w:r>
    </w:p>
    <w:p w:rsidR="0023775B" w:rsidRDefault="0023775B" w:rsidP="001B4A6E">
      <w:pPr>
        <w:pStyle w:val="Standard"/>
        <w:spacing w:after="0" w:line="240" w:lineRule="auto"/>
        <w:rPr>
          <w:rFonts w:ascii="PT Astra Serif" w:hAnsi="PT Astra Serif"/>
          <w:sz w:val="28"/>
          <w:szCs w:val="28"/>
        </w:rPr>
      </w:pPr>
    </w:p>
    <w:p w:rsidR="001B4A6E" w:rsidRDefault="001B4A6E" w:rsidP="001B4A6E">
      <w:pPr>
        <w:pStyle w:val="Standard"/>
        <w:spacing w:after="0" w:line="240" w:lineRule="auto"/>
        <w:rPr>
          <w:rFonts w:ascii="PT Astra Serif" w:hAnsi="PT Astra Serif"/>
          <w:sz w:val="28"/>
          <w:szCs w:val="28"/>
        </w:rPr>
      </w:pPr>
    </w:p>
    <w:p w:rsidR="001B4A6E" w:rsidRPr="00FA4AAA" w:rsidRDefault="001B4A6E" w:rsidP="001B4A6E">
      <w:pPr>
        <w:pStyle w:val="Standard"/>
        <w:spacing w:after="0" w:line="240" w:lineRule="auto"/>
        <w:rPr>
          <w:rFonts w:ascii="PT Astra Serif" w:hAnsi="PT Astra Serif"/>
          <w:sz w:val="28"/>
          <w:szCs w:val="28"/>
        </w:rPr>
      </w:pPr>
    </w:p>
    <w:p w:rsidR="0023775B" w:rsidRPr="00FA4AAA" w:rsidRDefault="0023775B" w:rsidP="001B4A6E">
      <w:pPr>
        <w:pStyle w:val="Standard"/>
        <w:spacing w:after="0" w:line="240" w:lineRule="auto"/>
        <w:rPr>
          <w:rFonts w:ascii="PT Astra Serif" w:hAnsi="PT Astra Serif"/>
          <w:sz w:val="28"/>
          <w:szCs w:val="28"/>
        </w:rPr>
        <w:sectPr w:rsidR="0023775B" w:rsidRPr="00FA4AAA" w:rsidSect="001B4A6E">
          <w:pgSz w:w="11906" w:h="16838"/>
          <w:pgMar w:top="1134" w:right="567" w:bottom="1134" w:left="1701" w:header="709" w:footer="709" w:gutter="0"/>
          <w:cols w:space="708"/>
          <w:docGrid w:linePitch="360"/>
        </w:sectPr>
      </w:pPr>
      <w:r w:rsidRPr="00FA4AAA">
        <w:rPr>
          <w:rFonts w:ascii="PT Astra Serif" w:hAnsi="PT Astra Serif"/>
          <w:sz w:val="28"/>
          <w:szCs w:val="28"/>
        </w:rPr>
        <w:t xml:space="preserve">Глава администрации                                       </w:t>
      </w:r>
      <w:r w:rsidR="008F498C">
        <w:rPr>
          <w:rFonts w:ascii="PT Astra Serif" w:hAnsi="PT Astra Serif"/>
          <w:sz w:val="28"/>
          <w:szCs w:val="28"/>
        </w:rPr>
        <w:t xml:space="preserve">  </w:t>
      </w:r>
      <w:r w:rsidRPr="00FA4AAA">
        <w:rPr>
          <w:rFonts w:ascii="PT Astra Serif" w:hAnsi="PT Astra Serif"/>
          <w:sz w:val="28"/>
          <w:szCs w:val="28"/>
        </w:rPr>
        <w:t xml:space="preserve">               </w:t>
      </w:r>
      <w:r w:rsidR="001B4A6E">
        <w:rPr>
          <w:rFonts w:ascii="PT Astra Serif" w:hAnsi="PT Astra Serif"/>
          <w:sz w:val="28"/>
          <w:szCs w:val="28"/>
        </w:rPr>
        <w:t xml:space="preserve">     </w:t>
      </w:r>
      <w:r w:rsidRPr="00FA4AAA">
        <w:rPr>
          <w:rFonts w:ascii="PT Astra Serif" w:hAnsi="PT Astra Serif"/>
          <w:sz w:val="28"/>
          <w:szCs w:val="28"/>
        </w:rPr>
        <w:t xml:space="preserve">                Е.Ю.</w:t>
      </w:r>
      <w:r w:rsidR="001B4A6E">
        <w:rPr>
          <w:rFonts w:ascii="PT Astra Serif" w:hAnsi="PT Astra Serif"/>
          <w:sz w:val="28"/>
          <w:szCs w:val="28"/>
        </w:rPr>
        <w:t xml:space="preserve"> </w:t>
      </w:r>
      <w:proofErr w:type="spellStart"/>
      <w:r w:rsidRPr="00FA4AAA">
        <w:rPr>
          <w:rFonts w:ascii="PT Astra Serif" w:hAnsi="PT Astra Serif"/>
          <w:sz w:val="28"/>
          <w:szCs w:val="28"/>
        </w:rPr>
        <w:t>Бартнов</w:t>
      </w:r>
      <w:proofErr w:type="spellEnd"/>
    </w:p>
    <w:p w:rsidR="0023775B" w:rsidRPr="001B4A6E" w:rsidRDefault="0023775B" w:rsidP="0023775B">
      <w:pPr>
        <w:spacing w:after="0" w:line="240" w:lineRule="auto"/>
        <w:jc w:val="right"/>
        <w:outlineLvl w:val="3"/>
        <w:rPr>
          <w:rFonts w:ascii="PT Astra Serif" w:eastAsia="Times New Roman" w:hAnsi="PT Astra Serif" w:cs="Times New Roman"/>
          <w:bCs/>
          <w:sz w:val="28"/>
          <w:szCs w:val="24"/>
        </w:rPr>
      </w:pPr>
      <w:r w:rsidRPr="001B4A6E">
        <w:rPr>
          <w:rFonts w:ascii="PT Astra Serif" w:eastAsia="Times New Roman" w:hAnsi="PT Astra Serif" w:cs="Times New Roman"/>
          <w:bCs/>
          <w:sz w:val="28"/>
          <w:szCs w:val="24"/>
        </w:rPr>
        <w:lastRenderedPageBreak/>
        <w:t>Приложение</w:t>
      </w:r>
    </w:p>
    <w:p w:rsidR="0023775B" w:rsidRPr="001B4A6E" w:rsidRDefault="0023775B" w:rsidP="0023775B">
      <w:pPr>
        <w:spacing w:after="0" w:line="240" w:lineRule="auto"/>
        <w:jc w:val="right"/>
        <w:outlineLvl w:val="3"/>
        <w:rPr>
          <w:rFonts w:ascii="PT Astra Serif" w:eastAsia="Times New Roman" w:hAnsi="PT Astra Serif" w:cs="Times New Roman"/>
          <w:bCs/>
          <w:sz w:val="28"/>
          <w:szCs w:val="24"/>
        </w:rPr>
      </w:pPr>
      <w:r w:rsidRPr="001B4A6E">
        <w:rPr>
          <w:rFonts w:ascii="PT Astra Serif" w:eastAsia="Times New Roman" w:hAnsi="PT Astra Serif" w:cs="Times New Roman"/>
          <w:bCs/>
          <w:sz w:val="28"/>
          <w:szCs w:val="24"/>
        </w:rPr>
        <w:t>к постановлению администрации</w:t>
      </w:r>
    </w:p>
    <w:p w:rsidR="0023775B" w:rsidRPr="001B4A6E" w:rsidRDefault="0023775B" w:rsidP="0023775B">
      <w:pPr>
        <w:spacing w:after="0" w:line="240" w:lineRule="auto"/>
        <w:jc w:val="right"/>
        <w:outlineLvl w:val="3"/>
        <w:rPr>
          <w:rFonts w:ascii="PT Astra Serif" w:eastAsia="Times New Roman" w:hAnsi="PT Astra Serif" w:cs="Times New Roman"/>
          <w:bCs/>
          <w:sz w:val="28"/>
          <w:szCs w:val="24"/>
        </w:rPr>
      </w:pPr>
      <w:r w:rsidRPr="001B4A6E">
        <w:rPr>
          <w:rFonts w:ascii="PT Astra Serif" w:eastAsia="Times New Roman" w:hAnsi="PT Astra Serif" w:cs="Times New Roman"/>
          <w:bCs/>
          <w:sz w:val="28"/>
          <w:szCs w:val="24"/>
        </w:rPr>
        <w:t>МО «Николочеремшанское</w:t>
      </w:r>
    </w:p>
    <w:p w:rsidR="0023775B" w:rsidRPr="001B4A6E" w:rsidRDefault="0023775B" w:rsidP="0023775B">
      <w:pPr>
        <w:spacing w:after="0" w:line="240" w:lineRule="auto"/>
        <w:jc w:val="right"/>
        <w:outlineLvl w:val="3"/>
        <w:rPr>
          <w:rFonts w:ascii="PT Astra Serif" w:eastAsia="Times New Roman" w:hAnsi="PT Astra Serif" w:cs="Times New Roman"/>
          <w:bCs/>
          <w:sz w:val="28"/>
          <w:szCs w:val="24"/>
        </w:rPr>
      </w:pPr>
      <w:r w:rsidRPr="001B4A6E">
        <w:rPr>
          <w:rFonts w:ascii="PT Astra Serif" w:eastAsia="Times New Roman" w:hAnsi="PT Astra Serif" w:cs="Times New Roman"/>
          <w:bCs/>
          <w:sz w:val="28"/>
          <w:szCs w:val="24"/>
        </w:rPr>
        <w:t>сельское поселение»</w:t>
      </w:r>
    </w:p>
    <w:p w:rsidR="008F498C" w:rsidRPr="001B4A6E" w:rsidRDefault="008F498C" w:rsidP="0023775B">
      <w:pPr>
        <w:spacing w:after="0" w:line="240" w:lineRule="auto"/>
        <w:jc w:val="right"/>
        <w:outlineLvl w:val="3"/>
        <w:rPr>
          <w:rFonts w:ascii="PT Astra Serif" w:eastAsia="Times New Roman" w:hAnsi="PT Astra Serif" w:cs="Times New Roman"/>
          <w:bCs/>
          <w:sz w:val="28"/>
          <w:szCs w:val="24"/>
        </w:rPr>
      </w:pPr>
      <w:r w:rsidRPr="001B4A6E">
        <w:rPr>
          <w:rFonts w:ascii="PT Astra Serif" w:eastAsia="Times New Roman" w:hAnsi="PT Astra Serif" w:cs="Times New Roman"/>
          <w:bCs/>
          <w:sz w:val="28"/>
          <w:szCs w:val="24"/>
        </w:rPr>
        <w:t xml:space="preserve">Мелекесского района </w:t>
      </w:r>
    </w:p>
    <w:p w:rsidR="0023775B" w:rsidRPr="001B4A6E" w:rsidRDefault="0023775B" w:rsidP="0023775B">
      <w:pPr>
        <w:spacing w:after="0" w:line="240" w:lineRule="auto"/>
        <w:jc w:val="right"/>
        <w:outlineLvl w:val="3"/>
        <w:rPr>
          <w:rFonts w:ascii="PT Astra Serif" w:eastAsia="Times New Roman" w:hAnsi="PT Astra Serif" w:cs="Times New Roman"/>
          <w:bCs/>
          <w:sz w:val="28"/>
          <w:szCs w:val="24"/>
        </w:rPr>
      </w:pPr>
      <w:r w:rsidRPr="001B4A6E">
        <w:rPr>
          <w:rFonts w:ascii="PT Astra Serif" w:eastAsia="Times New Roman" w:hAnsi="PT Astra Serif" w:cs="Times New Roman"/>
          <w:bCs/>
          <w:sz w:val="28"/>
          <w:szCs w:val="24"/>
        </w:rPr>
        <w:t>от  ___</w:t>
      </w:r>
      <w:r w:rsidR="001B4A6E" w:rsidRPr="001B4A6E">
        <w:rPr>
          <w:rFonts w:ascii="PT Astra Serif" w:eastAsia="Times New Roman" w:hAnsi="PT Astra Serif" w:cs="Times New Roman"/>
          <w:bCs/>
          <w:sz w:val="28"/>
          <w:szCs w:val="24"/>
        </w:rPr>
        <w:t>_________</w:t>
      </w:r>
      <w:r w:rsidRPr="001B4A6E">
        <w:rPr>
          <w:rFonts w:ascii="PT Astra Serif" w:eastAsia="Times New Roman" w:hAnsi="PT Astra Serif" w:cs="Times New Roman"/>
          <w:bCs/>
          <w:sz w:val="28"/>
          <w:szCs w:val="24"/>
        </w:rPr>
        <w:t>20</w:t>
      </w:r>
      <w:r w:rsidR="001B4A6E" w:rsidRPr="001B4A6E">
        <w:rPr>
          <w:rFonts w:ascii="PT Astra Serif" w:eastAsia="Times New Roman" w:hAnsi="PT Astra Serif" w:cs="Times New Roman"/>
          <w:bCs/>
          <w:sz w:val="28"/>
          <w:szCs w:val="24"/>
        </w:rPr>
        <w:t>20</w:t>
      </w:r>
      <w:r w:rsidRPr="001B4A6E">
        <w:rPr>
          <w:rFonts w:ascii="PT Astra Serif" w:eastAsia="Times New Roman" w:hAnsi="PT Astra Serif" w:cs="Times New Roman"/>
          <w:bCs/>
          <w:sz w:val="28"/>
          <w:szCs w:val="24"/>
        </w:rPr>
        <w:t xml:space="preserve"> № ____</w:t>
      </w:r>
    </w:p>
    <w:p w:rsidR="0023775B" w:rsidRPr="001B4A6E" w:rsidRDefault="0023775B" w:rsidP="0023775B">
      <w:pPr>
        <w:spacing w:before="100" w:beforeAutospacing="1" w:after="100" w:afterAutospacing="1" w:line="240" w:lineRule="auto"/>
        <w:jc w:val="center"/>
        <w:outlineLvl w:val="3"/>
        <w:rPr>
          <w:rFonts w:ascii="PT Astra Serif" w:eastAsia="Times New Roman" w:hAnsi="PT Astra Serif" w:cs="Times New Roman"/>
          <w:b/>
          <w:bCs/>
          <w:sz w:val="28"/>
          <w:szCs w:val="24"/>
        </w:rPr>
      </w:pPr>
    </w:p>
    <w:p w:rsidR="0023775B" w:rsidRPr="001B4A6E" w:rsidRDefault="0023775B" w:rsidP="0023775B">
      <w:pPr>
        <w:spacing w:before="100" w:beforeAutospacing="1" w:after="100" w:afterAutospacing="1" w:line="240" w:lineRule="auto"/>
        <w:jc w:val="center"/>
        <w:outlineLvl w:val="3"/>
        <w:rPr>
          <w:rFonts w:ascii="PT Astra Serif" w:eastAsia="Times New Roman" w:hAnsi="PT Astra Serif" w:cs="Times New Roman"/>
          <w:b/>
          <w:bCs/>
          <w:sz w:val="28"/>
          <w:szCs w:val="24"/>
        </w:rPr>
      </w:pPr>
    </w:p>
    <w:p w:rsidR="0023775B" w:rsidRPr="001B4A6E" w:rsidRDefault="0023775B" w:rsidP="0023775B">
      <w:pPr>
        <w:spacing w:before="100" w:beforeAutospacing="1" w:after="100" w:afterAutospacing="1" w:line="240" w:lineRule="auto"/>
        <w:jc w:val="center"/>
        <w:outlineLvl w:val="3"/>
        <w:rPr>
          <w:rFonts w:ascii="PT Astra Serif" w:eastAsia="Times New Roman" w:hAnsi="PT Astra Serif" w:cs="Times New Roman"/>
          <w:b/>
          <w:bCs/>
          <w:sz w:val="28"/>
          <w:szCs w:val="24"/>
        </w:rPr>
      </w:pPr>
    </w:p>
    <w:p w:rsidR="0023775B" w:rsidRPr="001B4A6E" w:rsidRDefault="0023775B" w:rsidP="00041ECC">
      <w:pPr>
        <w:spacing w:before="100" w:beforeAutospacing="1" w:after="100" w:afterAutospacing="1" w:line="240" w:lineRule="auto"/>
        <w:jc w:val="center"/>
        <w:outlineLvl w:val="3"/>
        <w:rPr>
          <w:rFonts w:ascii="PT Astra Serif" w:eastAsia="Times New Roman" w:hAnsi="PT Astra Serif" w:cs="Times New Roman"/>
          <w:b/>
          <w:bCs/>
          <w:sz w:val="28"/>
          <w:szCs w:val="24"/>
        </w:rPr>
      </w:pPr>
    </w:p>
    <w:p w:rsidR="0023775B" w:rsidRPr="001B4A6E" w:rsidRDefault="0023775B" w:rsidP="001B4A6E">
      <w:pPr>
        <w:spacing w:after="0" w:line="240" w:lineRule="auto"/>
        <w:jc w:val="center"/>
        <w:outlineLvl w:val="3"/>
        <w:rPr>
          <w:rFonts w:ascii="PT Astra Serif" w:eastAsia="Times New Roman" w:hAnsi="PT Astra Serif" w:cs="Times New Roman"/>
          <w:b/>
          <w:bCs/>
          <w:sz w:val="28"/>
          <w:szCs w:val="24"/>
        </w:rPr>
      </w:pPr>
      <w:r w:rsidRPr="001B4A6E">
        <w:rPr>
          <w:rFonts w:ascii="PT Astra Serif" w:eastAsia="Times New Roman" w:hAnsi="PT Astra Serif" w:cs="Times New Roman"/>
          <w:b/>
          <w:bCs/>
          <w:sz w:val="28"/>
          <w:szCs w:val="24"/>
        </w:rPr>
        <w:t xml:space="preserve">Муниципальная программа </w:t>
      </w:r>
    </w:p>
    <w:p w:rsidR="0023775B" w:rsidRPr="001B4A6E" w:rsidRDefault="008F498C" w:rsidP="001B4A6E">
      <w:pPr>
        <w:spacing w:after="0" w:line="240" w:lineRule="auto"/>
        <w:jc w:val="center"/>
        <w:outlineLvl w:val="3"/>
        <w:rPr>
          <w:rFonts w:ascii="PT Astra Serif" w:eastAsia="Times New Roman" w:hAnsi="PT Astra Serif" w:cs="Times New Roman"/>
          <w:b/>
          <w:bCs/>
          <w:sz w:val="28"/>
          <w:szCs w:val="24"/>
        </w:rPr>
      </w:pPr>
      <w:r w:rsidRPr="001B4A6E">
        <w:rPr>
          <w:rFonts w:ascii="PT Astra Serif" w:eastAsia="Times New Roman" w:hAnsi="PT Astra Serif" w:cs="Times New Roman"/>
          <w:b/>
          <w:bCs/>
          <w:sz w:val="28"/>
          <w:szCs w:val="24"/>
        </w:rPr>
        <w:t>«</w:t>
      </w:r>
      <w:r w:rsidR="0023775B" w:rsidRPr="001B4A6E">
        <w:rPr>
          <w:rFonts w:ascii="PT Astra Serif" w:eastAsia="Times New Roman" w:hAnsi="PT Astra Serif" w:cs="Times New Roman"/>
          <w:b/>
          <w:bCs/>
          <w:sz w:val="28"/>
          <w:szCs w:val="24"/>
        </w:rPr>
        <w:t xml:space="preserve">Управление муниципальными финансами муниципального образования «Николочеремшанское сельское поселение» </w:t>
      </w:r>
      <w:r w:rsidRPr="001B4A6E">
        <w:rPr>
          <w:rFonts w:ascii="PT Astra Serif" w:eastAsia="Times New Roman" w:hAnsi="PT Astra Serif" w:cs="Times New Roman"/>
          <w:b/>
          <w:bCs/>
          <w:sz w:val="28"/>
          <w:szCs w:val="24"/>
        </w:rPr>
        <w:t>Мелекесского района Ульяновской области</w:t>
      </w:r>
      <w:r w:rsidR="0023775B" w:rsidRPr="001B4A6E">
        <w:rPr>
          <w:rFonts w:ascii="PT Astra Serif" w:eastAsia="Times New Roman" w:hAnsi="PT Astra Serif" w:cs="Times New Roman"/>
          <w:b/>
          <w:bCs/>
          <w:sz w:val="28"/>
          <w:szCs w:val="24"/>
        </w:rPr>
        <w:t>»</w:t>
      </w:r>
    </w:p>
    <w:p w:rsidR="0023775B" w:rsidRPr="001B4A6E" w:rsidRDefault="0023775B" w:rsidP="0023775B">
      <w:pPr>
        <w:spacing w:before="100" w:beforeAutospacing="1" w:after="100" w:afterAutospacing="1" w:line="240" w:lineRule="auto"/>
        <w:jc w:val="center"/>
        <w:outlineLvl w:val="3"/>
        <w:rPr>
          <w:rFonts w:ascii="PT Astra Serif" w:eastAsia="Times New Roman" w:hAnsi="PT Astra Serif" w:cs="Times New Roman"/>
          <w:b/>
          <w:bCs/>
          <w:sz w:val="28"/>
          <w:szCs w:val="24"/>
        </w:rPr>
      </w:pPr>
    </w:p>
    <w:p w:rsidR="0023775B" w:rsidRPr="001B4A6E" w:rsidRDefault="0023775B" w:rsidP="0023775B">
      <w:pPr>
        <w:spacing w:before="100" w:beforeAutospacing="1" w:after="100" w:afterAutospacing="1" w:line="240" w:lineRule="auto"/>
        <w:jc w:val="center"/>
        <w:outlineLvl w:val="3"/>
        <w:rPr>
          <w:rFonts w:ascii="PT Astra Serif" w:eastAsia="Times New Roman" w:hAnsi="PT Astra Serif" w:cs="Times New Roman"/>
          <w:b/>
          <w:bCs/>
          <w:sz w:val="28"/>
          <w:szCs w:val="24"/>
        </w:rPr>
      </w:pPr>
    </w:p>
    <w:p w:rsidR="0023775B" w:rsidRPr="001B4A6E" w:rsidRDefault="0023775B" w:rsidP="0023775B">
      <w:pPr>
        <w:spacing w:before="100" w:beforeAutospacing="1" w:after="100" w:afterAutospacing="1" w:line="240" w:lineRule="auto"/>
        <w:jc w:val="center"/>
        <w:outlineLvl w:val="3"/>
        <w:rPr>
          <w:rFonts w:ascii="PT Astra Serif" w:eastAsia="Times New Roman" w:hAnsi="PT Astra Serif" w:cs="Times New Roman"/>
          <w:b/>
          <w:bCs/>
          <w:sz w:val="28"/>
          <w:szCs w:val="24"/>
        </w:rPr>
      </w:pPr>
    </w:p>
    <w:p w:rsidR="0023775B" w:rsidRPr="001B4A6E" w:rsidRDefault="0023775B" w:rsidP="0023775B">
      <w:pPr>
        <w:spacing w:before="100" w:beforeAutospacing="1" w:after="100" w:afterAutospacing="1" w:line="240" w:lineRule="auto"/>
        <w:jc w:val="center"/>
        <w:outlineLvl w:val="3"/>
        <w:rPr>
          <w:rFonts w:ascii="PT Astra Serif" w:eastAsia="Times New Roman" w:hAnsi="PT Astra Serif" w:cs="Times New Roman"/>
          <w:b/>
          <w:bCs/>
          <w:sz w:val="28"/>
          <w:szCs w:val="24"/>
        </w:rPr>
      </w:pPr>
    </w:p>
    <w:p w:rsidR="0023775B" w:rsidRDefault="0023775B" w:rsidP="0023775B">
      <w:pPr>
        <w:spacing w:before="100" w:beforeAutospacing="1" w:after="100" w:afterAutospacing="1" w:line="240" w:lineRule="auto"/>
        <w:jc w:val="center"/>
        <w:outlineLvl w:val="3"/>
        <w:rPr>
          <w:rFonts w:ascii="PT Astra Serif" w:eastAsia="Times New Roman" w:hAnsi="PT Astra Serif" w:cs="Times New Roman"/>
          <w:b/>
          <w:bCs/>
          <w:sz w:val="28"/>
          <w:szCs w:val="24"/>
        </w:rPr>
      </w:pPr>
    </w:p>
    <w:p w:rsidR="001B4A6E" w:rsidRDefault="001B4A6E" w:rsidP="0023775B">
      <w:pPr>
        <w:spacing w:before="100" w:beforeAutospacing="1" w:after="100" w:afterAutospacing="1" w:line="240" w:lineRule="auto"/>
        <w:jc w:val="center"/>
        <w:outlineLvl w:val="3"/>
        <w:rPr>
          <w:rFonts w:ascii="PT Astra Serif" w:eastAsia="Times New Roman" w:hAnsi="PT Astra Serif" w:cs="Times New Roman"/>
          <w:b/>
          <w:bCs/>
          <w:sz w:val="28"/>
          <w:szCs w:val="24"/>
        </w:rPr>
      </w:pPr>
    </w:p>
    <w:p w:rsidR="0023775B" w:rsidRPr="001B4A6E" w:rsidRDefault="0023775B" w:rsidP="0023775B">
      <w:pPr>
        <w:spacing w:before="100" w:beforeAutospacing="1" w:after="100" w:afterAutospacing="1" w:line="240" w:lineRule="auto"/>
        <w:jc w:val="center"/>
        <w:outlineLvl w:val="3"/>
        <w:rPr>
          <w:rFonts w:ascii="PT Astra Serif" w:eastAsia="Times New Roman" w:hAnsi="PT Astra Serif" w:cs="Times New Roman"/>
          <w:b/>
          <w:bCs/>
          <w:sz w:val="28"/>
          <w:szCs w:val="24"/>
        </w:rPr>
      </w:pPr>
    </w:p>
    <w:p w:rsidR="0023775B" w:rsidRPr="001B4A6E" w:rsidRDefault="0023775B" w:rsidP="0023775B">
      <w:pPr>
        <w:spacing w:before="100" w:beforeAutospacing="1" w:after="100" w:afterAutospacing="1" w:line="240" w:lineRule="auto"/>
        <w:jc w:val="center"/>
        <w:outlineLvl w:val="3"/>
        <w:rPr>
          <w:rFonts w:ascii="PT Astra Serif" w:eastAsia="Times New Roman" w:hAnsi="PT Astra Serif" w:cs="Times New Roman"/>
          <w:b/>
          <w:bCs/>
          <w:sz w:val="28"/>
          <w:szCs w:val="24"/>
        </w:rPr>
      </w:pPr>
    </w:p>
    <w:p w:rsidR="0023775B" w:rsidRPr="001B4A6E" w:rsidRDefault="0023775B" w:rsidP="0023775B">
      <w:pPr>
        <w:spacing w:before="100" w:beforeAutospacing="1" w:after="100" w:afterAutospacing="1" w:line="240" w:lineRule="auto"/>
        <w:jc w:val="center"/>
        <w:outlineLvl w:val="3"/>
        <w:rPr>
          <w:rFonts w:ascii="PT Astra Serif" w:eastAsia="Times New Roman" w:hAnsi="PT Astra Serif" w:cs="Times New Roman"/>
          <w:b/>
          <w:bCs/>
          <w:sz w:val="28"/>
          <w:szCs w:val="24"/>
        </w:rPr>
      </w:pPr>
    </w:p>
    <w:p w:rsidR="0023775B" w:rsidRPr="001B4A6E" w:rsidRDefault="0023775B" w:rsidP="0023775B">
      <w:pPr>
        <w:spacing w:before="100" w:beforeAutospacing="1" w:after="100" w:afterAutospacing="1" w:line="240" w:lineRule="auto"/>
        <w:jc w:val="center"/>
        <w:outlineLvl w:val="3"/>
        <w:rPr>
          <w:rFonts w:ascii="PT Astra Serif" w:eastAsia="Times New Roman" w:hAnsi="PT Astra Serif" w:cs="Times New Roman"/>
          <w:b/>
          <w:bCs/>
          <w:sz w:val="28"/>
          <w:szCs w:val="24"/>
        </w:rPr>
      </w:pPr>
    </w:p>
    <w:p w:rsidR="0023775B" w:rsidRDefault="0023775B" w:rsidP="0023775B">
      <w:pPr>
        <w:spacing w:before="100" w:beforeAutospacing="1" w:after="100" w:afterAutospacing="1" w:line="240" w:lineRule="auto"/>
        <w:jc w:val="center"/>
        <w:outlineLvl w:val="3"/>
        <w:rPr>
          <w:rFonts w:ascii="PT Astra Serif" w:eastAsia="Times New Roman" w:hAnsi="PT Astra Serif" w:cs="Times New Roman"/>
          <w:b/>
          <w:bCs/>
          <w:sz w:val="28"/>
          <w:szCs w:val="24"/>
        </w:rPr>
      </w:pPr>
    </w:p>
    <w:p w:rsidR="0023775B" w:rsidRPr="001B4A6E" w:rsidRDefault="0023775B" w:rsidP="0023775B">
      <w:pPr>
        <w:spacing w:before="100" w:beforeAutospacing="1" w:after="100" w:afterAutospacing="1" w:line="240" w:lineRule="auto"/>
        <w:jc w:val="center"/>
        <w:outlineLvl w:val="3"/>
        <w:rPr>
          <w:rFonts w:ascii="PT Astra Serif" w:eastAsia="Times New Roman" w:hAnsi="PT Astra Serif" w:cs="Times New Roman"/>
          <w:b/>
          <w:bCs/>
          <w:sz w:val="28"/>
          <w:szCs w:val="24"/>
        </w:rPr>
      </w:pPr>
    </w:p>
    <w:p w:rsidR="0023775B" w:rsidRPr="001B4A6E" w:rsidRDefault="0023775B" w:rsidP="001B4A6E">
      <w:pPr>
        <w:spacing w:after="0" w:line="240" w:lineRule="auto"/>
        <w:jc w:val="center"/>
        <w:outlineLvl w:val="3"/>
        <w:rPr>
          <w:rFonts w:ascii="PT Astra Serif" w:eastAsia="Times New Roman" w:hAnsi="PT Astra Serif" w:cs="Times New Roman"/>
          <w:b/>
          <w:bCs/>
          <w:sz w:val="28"/>
          <w:szCs w:val="24"/>
        </w:rPr>
      </w:pPr>
      <w:r w:rsidRPr="001B4A6E">
        <w:rPr>
          <w:rFonts w:ascii="PT Astra Serif" w:eastAsia="Times New Roman" w:hAnsi="PT Astra Serif" w:cs="Times New Roman"/>
          <w:b/>
          <w:bCs/>
          <w:sz w:val="28"/>
          <w:szCs w:val="24"/>
        </w:rPr>
        <w:t>с.</w:t>
      </w:r>
      <w:r w:rsidR="008F498C" w:rsidRPr="001B4A6E">
        <w:rPr>
          <w:rFonts w:ascii="PT Astra Serif" w:eastAsia="Times New Roman" w:hAnsi="PT Astra Serif" w:cs="Times New Roman"/>
          <w:b/>
          <w:bCs/>
          <w:sz w:val="28"/>
          <w:szCs w:val="24"/>
        </w:rPr>
        <w:t xml:space="preserve"> </w:t>
      </w:r>
      <w:r w:rsidRPr="001B4A6E">
        <w:rPr>
          <w:rFonts w:ascii="PT Astra Serif" w:eastAsia="Times New Roman" w:hAnsi="PT Astra Serif" w:cs="Times New Roman"/>
          <w:b/>
          <w:bCs/>
          <w:sz w:val="28"/>
          <w:szCs w:val="24"/>
        </w:rPr>
        <w:t xml:space="preserve">Никольское-на-Черемшане </w:t>
      </w:r>
    </w:p>
    <w:p w:rsidR="0023775B" w:rsidRPr="00FA4AAA" w:rsidRDefault="0023775B" w:rsidP="001B4A6E">
      <w:pPr>
        <w:spacing w:after="0" w:line="240" w:lineRule="auto"/>
        <w:jc w:val="center"/>
        <w:outlineLvl w:val="3"/>
        <w:rPr>
          <w:rFonts w:ascii="PT Astra Serif" w:eastAsia="Times New Roman" w:hAnsi="PT Astra Serif" w:cs="Times New Roman"/>
          <w:b/>
          <w:bCs/>
          <w:sz w:val="24"/>
          <w:szCs w:val="24"/>
        </w:rPr>
        <w:sectPr w:rsidR="0023775B" w:rsidRPr="00FA4AAA" w:rsidSect="009A60B7">
          <w:pgSz w:w="11906" w:h="16838"/>
          <w:pgMar w:top="1134" w:right="850" w:bottom="1134" w:left="1701" w:header="708" w:footer="708" w:gutter="0"/>
          <w:cols w:space="708"/>
          <w:docGrid w:linePitch="360"/>
        </w:sectPr>
      </w:pPr>
      <w:r w:rsidRPr="001B4A6E">
        <w:rPr>
          <w:rFonts w:ascii="PT Astra Serif" w:eastAsia="Times New Roman" w:hAnsi="PT Astra Serif" w:cs="Times New Roman"/>
          <w:b/>
          <w:bCs/>
          <w:sz w:val="28"/>
          <w:szCs w:val="24"/>
        </w:rPr>
        <w:t>20</w:t>
      </w:r>
      <w:r w:rsidR="00FB7479" w:rsidRPr="001B4A6E">
        <w:rPr>
          <w:rFonts w:ascii="PT Astra Serif" w:eastAsia="Times New Roman" w:hAnsi="PT Astra Serif" w:cs="Times New Roman"/>
          <w:b/>
          <w:bCs/>
          <w:sz w:val="28"/>
          <w:szCs w:val="24"/>
        </w:rPr>
        <w:t>20</w:t>
      </w:r>
      <w:r w:rsidRPr="001B4A6E">
        <w:rPr>
          <w:rFonts w:ascii="PT Astra Serif" w:eastAsia="Times New Roman" w:hAnsi="PT Astra Serif" w:cs="Times New Roman"/>
          <w:b/>
          <w:bCs/>
          <w:sz w:val="28"/>
          <w:szCs w:val="24"/>
        </w:rPr>
        <w:t xml:space="preserve"> г.</w:t>
      </w:r>
    </w:p>
    <w:p w:rsidR="001E0F92" w:rsidRPr="00E80427" w:rsidRDefault="001E0F92" w:rsidP="00601D36">
      <w:pPr>
        <w:spacing w:before="100" w:beforeAutospacing="1" w:after="100" w:afterAutospacing="1" w:line="240" w:lineRule="auto"/>
        <w:jc w:val="center"/>
        <w:outlineLvl w:val="3"/>
        <w:rPr>
          <w:rFonts w:ascii="PT Astra Serif" w:eastAsia="Times New Roman" w:hAnsi="PT Astra Serif" w:cs="Times New Roman"/>
          <w:b/>
          <w:bCs/>
          <w:sz w:val="28"/>
          <w:szCs w:val="28"/>
        </w:rPr>
      </w:pPr>
      <w:r w:rsidRPr="00E80427">
        <w:rPr>
          <w:rFonts w:ascii="PT Astra Serif" w:eastAsia="Times New Roman" w:hAnsi="PT Astra Serif" w:cs="Times New Roman"/>
          <w:b/>
          <w:bCs/>
          <w:sz w:val="28"/>
          <w:szCs w:val="28"/>
        </w:rPr>
        <w:lastRenderedPageBreak/>
        <w:t xml:space="preserve">Паспорт муниципальной программы </w:t>
      </w:r>
      <w:r w:rsidR="008F498C">
        <w:rPr>
          <w:rFonts w:ascii="PT Astra Serif" w:eastAsia="Times New Roman" w:hAnsi="PT Astra Serif" w:cs="Times New Roman"/>
          <w:b/>
          <w:bCs/>
          <w:sz w:val="28"/>
          <w:szCs w:val="28"/>
        </w:rPr>
        <w:t>«</w:t>
      </w:r>
      <w:r w:rsidRPr="00E80427">
        <w:rPr>
          <w:rFonts w:ascii="PT Astra Serif" w:eastAsia="Times New Roman" w:hAnsi="PT Astra Serif" w:cs="Times New Roman"/>
          <w:b/>
          <w:bCs/>
          <w:sz w:val="28"/>
          <w:szCs w:val="28"/>
        </w:rPr>
        <w:t xml:space="preserve">Управление муниципальными финансами муниципального образования </w:t>
      </w:r>
      <w:r w:rsidR="008F498C">
        <w:rPr>
          <w:rFonts w:ascii="PT Astra Serif" w:eastAsia="Times New Roman" w:hAnsi="PT Astra Serif" w:cs="Times New Roman"/>
          <w:b/>
          <w:bCs/>
          <w:sz w:val="28"/>
          <w:szCs w:val="28"/>
        </w:rPr>
        <w:t>«</w:t>
      </w:r>
      <w:r w:rsidR="0023775B" w:rsidRPr="0023775B">
        <w:rPr>
          <w:rFonts w:ascii="PT Astra Serif" w:eastAsia="Times New Roman" w:hAnsi="PT Astra Serif" w:cs="Times New Roman"/>
          <w:b/>
          <w:bCs/>
          <w:sz w:val="28"/>
          <w:szCs w:val="28"/>
        </w:rPr>
        <w:t>Николочеремшанское сельское поселение» Мелекесского района Ульяновской области</w:t>
      </w:r>
      <w:r w:rsidR="008F498C">
        <w:rPr>
          <w:rFonts w:ascii="PT Astra Serif" w:eastAsia="Times New Roman" w:hAnsi="PT Astra Serif" w:cs="Times New Roman"/>
          <w:b/>
          <w:bCs/>
          <w:sz w:val="28"/>
          <w:szCs w:val="28"/>
        </w:rPr>
        <w:t>»</w:t>
      </w:r>
    </w:p>
    <w:tbl>
      <w:tblPr>
        <w:tblW w:w="0" w:type="auto"/>
        <w:shd w:val="clear" w:color="auto" w:fill="FFFFFF"/>
        <w:tblCellMar>
          <w:left w:w="0" w:type="dxa"/>
          <w:right w:w="0" w:type="dxa"/>
        </w:tblCellMar>
        <w:tblLook w:val="04A0" w:firstRow="1" w:lastRow="0" w:firstColumn="1" w:lastColumn="0" w:noHBand="0" w:noVBand="1"/>
      </w:tblPr>
      <w:tblGrid>
        <w:gridCol w:w="3716"/>
        <w:gridCol w:w="5956"/>
      </w:tblGrid>
      <w:tr w:rsidR="001E0F92" w:rsidRPr="00E80427" w:rsidTr="001E0F92">
        <w:tc>
          <w:tcPr>
            <w:tcW w:w="36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0F92" w:rsidRPr="00E80427" w:rsidRDefault="001E0F92" w:rsidP="00CE1F17">
            <w:pPr>
              <w:spacing w:before="100" w:beforeAutospacing="1" w:after="100" w:afterAutospacing="1" w:line="240" w:lineRule="auto"/>
              <w:jc w:val="both"/>
              <w:rPr>
                <w:rFonts w:ascii="PT Astra Serif" w:eastAsia="Times New Roman" w:hAnsi="PT Astra Serif" w:cs="Times New Roman"/>
                <w:sz w:val="28"/>
                <w:szCs w:val="28"/>
              </w:rPr>
            </w:pPr>
            <w:r w:rsidRPr="00E80427">
              <w:rPr>
                <w:rFonts w:ascii="PT Astra Serif" w:eastAsia="Times New Roman" w:hAnsi="PT Astra Serif" w:cs="Times New Roman"/>
                <w:sz w:val="28"/>
                <w:szCs w:val="28"/>
              </w:rPr>
              <w:t xml:space="preserve">Наименование муниципальной программы </w:t>
            </w:r>
          </w:p>
        </w:tc>
        <w:tc>
          <w:tcPr>
            <w:tcW w:w="59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E0F92" w:rsidRPr="00E80427" w:rsidRDefault="001E0F92" w:rsidP="008F498C">
            <w:pPr>
              <w:spacing w:before="100" w:beforeAutospacing="1" w:after="100" w:afterAutospacing="1" w:line="240" w:lineRule="auto"/>
              <w:jc w:val="both"/>
              <w:rPr>
                <w:rFonts w:ascii="PT Astra Serif" w:eastAsia="Times New Roman" w:hAnsi="PT Astra Serif" w:cs="Times New Roman"/>
                <w:sz w:val="28"/>
                <w:szCs w:val="28"/>
              </w:rPr>
            </w:pPr>
            <w:r w:rsidRPr="00E80427">
              <w:rPr>
                <w:rFonts w:ascii="PT Astra Serif" w:eastAsia="Times New Roman" w:hAnsi="PT Astra Serif" w:cs="Times New Roman"/>
                <w:bCs/>
                <w:sz w:val="28"/>
                <w:szCs w:val="28"/>
              </w:rPr>
              <w:t xml:space="preserve">Управление муниципальными финансами муниципального образования </w:t>
            </w:r>
            <w:r w:rsidR="008F498C">
              <w:rPr>
                <w:rFonts w:ascii="PT Astra Serif" w:eastAsia="Times New Roman" w:hAnsi="PT Astra Serif" w:cs="Times New Roman"/>
                <w:bCs/>
                <w:sz w:val="28"/>
                <w:szCs w:val="28"/>
              </w:rPr>
              <w:t>«</w:t>
            </w:r>
            <w:r w:rsidR="0023775B" w:rsidRPr="0023775B">
              <w:rPr>
                <w:rFonts w:ascii="PT Astra Serif" w:eastAsia="Times New Roman" w:hAnsi="PT Astra Serif" w:cs="Times New Roman"/>
                <w:bCs/>
                <w:sz w:val="28"/>
                <w:szCs w:val="28"/>
              </w:rPr>
              <w:t>Николочеремшанское сель</w:t>
            </w:r>
            <w:r w:rsidR="007A7190">
              <w:rPr>
                <w:rFonts w:ascii="PT Astra Serif" w:eastAsia="Times New Roman" w:hAnsi="PT Astra Serif" w:cs="Times New Roman"/>
                <w:bCs/>
                <w:sz w:val="28"/>
                <w:szCs w:val="28"/>
              </w:rPr>
              <w:t>ское поселение»</w:t>
            </w:r>
            <w:r w:rsidR="0023775B" w:rsidRPr="0023775B">
              <w:rPr>
                <w:rFonts w:ascii="PT Astra Serif" w:eastAsia="Times New Roman" w:hAnsi="PT Astra Serif" w:cs="Times New Roman"/>
                <w:bCs/>
                <w:sz w:val="28"/>
                <w:szCs w:val="28"/>
              </w:rPr>
              <w:t xml:space="preserve"> Мелекесского района Ульяновской области</w:t>
            </w:r>
          </w:p>
        </w:tc>
      </w:tr>
      <w:tr w:rsidR="00042382" w:rsidRPr="00E80427" w:rsidTr="00042382">
        <w:tc>
          <w:tcPr>
            <w:tcW w:w="36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2382" w:rsidRPr="00E80427" w:rsidRDefault="001B4A6E" w:rsidP="00CE1F17">
            <w:pPr>
              <w:spacing w:before="100" w:beforeAutospacing="1" w:after="100" w:afterAutospacing="1" w:line="240" w:lineRule="auto"/>
              <w:jc w:val="both"/>
              <w:rPr>
                <w:rFonts w:ascii="PT Astra Serif" w:eastAsia="Times New Roman" w:hAnsi="PT Astra Serif" w:cs="Arial"/>
                <w:color w:val="333333"/>
                <w:sz w:val="28"/>
                <w:szCs w:val="28"/>
              </w:rPr>
            </w:pPr>
            <w:r>
              <w:rPr>
                <w:rFonts w:ascii="PT Astra Serif" w:eastAsia="Times New Roman" w:hAnsi="PT Astra Serif" w:cs="Times New Roman"/>
                <w:sz w:val="28"/>
                <w:szCs w:val="28"/>
              </w:rPr>
              <w:t>Заказ</w:t>
            </w:r>
            <w:r w:rsidR="00EA6F38" w:rsidRPr="00E80427">
              <w:rPr>
                <w:rFonts w:ascii="PT Astra Serif" w:eastAsia="Times New Roman" w:hAnsi="PT Astra Serif" w:cs="Times New Roman"/>
                <w:sz w:val="28"/>
                <w:szCs w:val="28"/>
              </w:rPr>
              <w:t>чик муниципальной программы</w:t>
            </w:r>
          </w:p>
        </w:tc>
        <w:tc>
          <w:tcPr>
            <w:tcW w:w="59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2382" w:rsidRPr="00E80427" w:rsidRDefault="00EA6F38" w:rsidP="008F498C">
            <w:pPr>
              <w:spacing w:before="100" w:beforeAutospacing="1" w:after="100" w:afterAutospacing="1" w:line="240" w:lineRule="auto"/>
              <w:jc w:val="both"/>
              <w:rPr>
                <w:rFonts w:ascii="PT Astra Serif" w:eastAsia="Times New Roman" w:hAnsi="PT Astra Serif" w:cs="Arial"/>
                <w:color w:val="333333"/>
                <w:sz w:val="28"/>
                <w:szCs w:val="28"/>
              </w:rPr>
            </w:pPr>
            <w:r w:rsidRPr="00E80427">
              <w:rPr>
                <w:rFonts w:ascii="PT Astra Serif" w:eastAsia="Times New Roman" w:hAnsi="PT Astra Serif" w:cs="Times New Roman"/>
                <w:sz w:val="28"/>
                <w:szCs w:val="28"/>
              </w:rPr>
              <w:t>Финансов</w:t>
            </w:r>
            <w:r w:rsidR="008F498C">
              <w:rPr>
                <w:rFonts w:ascii="PT Astra Serif" w:eastAsia="Times New Roman" w:hAnsi="PT Astra Serif" w:cs="Times New Roman"/>
                <w:sz w:val="28"/>
                <w:szCs w:val="28"/>
              </w:rPr>
              <w:t>ый</w:t>
            </w:r>
            <w:r w:rsidRPr="00E80427">
              <w:rPr>
                <w:rFonts w:ascii="PT Astra Serif" w:eastAsia="Times New Roman" w:hAnsi="PT Astra Serif" w:cs="Times New Roman"/>
                <w:sz w:val="28"/>
                <w:szCs w:val="28"/>
              </w:rPr>
              <w:t xml:space="preserve"> </w:t>
            </w:r>
            <w:r w:rsidR="008F498C">
              <w:rPr>
                <w:rFonts w:ascii="PT Astra Serif" w:eastAsia="Times New Roman" w:hAnsi="PT Astra Serif" w:cs="Times New Roman"/>
                <w:sz w:val="28"/>
                <w:szCs w:val="28"/>
              </w:rPr>
              <w:t>отдел</w:t>
            </w:r>
            <w:r w:rsidRPr="00E80427">
              <w:rPr>
                <w:rFonts w:ascii="PT Astra Serif" w:eastAsia="Times New Roman" w:hAnsi="PT Astra Serif" w:cs="Times New Roman"/>
                <w:sz w:val="28"/>
                <w:szCs w:val="28"/>
              </w:rPr>
              <w:t xml:space="preserve"> администрации МО «</w:t>
            </w:r>
            <w:r w:rsidR="0023775B" w:rsidRPr="0023775B">
              <w:rPr>
                <w:rFonts w:ascii="PT Astra Serif" w:eastAsia="Times New Roman" w:hAnsi="PT Astra Serif" w:cs="Times New Roman"/>
                <w:sz w:val="28"/>
                <w:szCs w:val="28"/>
              </w:rPr>
              <w:t xml:space="preserve">Николочеремшанское сельское поселение» Мелекесского района Ульяновской области </w:t>
            </w:r>
            <w:r w:rsidR="00042382" w:rsidRPr="00E80427">
              <w:rPr>
                <w:rFonts w:ascii="PT Astra Serif" w:eastAsia="Times New Roman" w:hAnsi="PT Astra Serif" w:cs="Times New Roman"/>
                <w:sz w:val="28"/>
                <w:szCs w:val="28"/>
              </w:rPr>
              <w:t xml:space="preserve">(далее – </w:t>
            </w:r>
            <w:r w:rsidR="00A15952" w:rsidRPr="00E80427">
              <w:rPr>
                <w:rFonts w:ascii="PT Astra Serif" w:eastAsia="Times New Roman" w:hAnsi="PT Astra Serif" w:cs="Times New Roman"/>
                <w:sz w:val="28"/>
                <w:szCs w:val="28"/>
              </w:rPr>
              <w:t>Ф</w:t>
            </w:r>
            <w:r w:rsidR="00042382" w:rsidRPr="00E80427">
              <w:rPr>
                <w:rFonts w:ascii="PT Astra Serif" w:eastAsia="Times New Roman" w:hAnsi="PT Astra Serif" w:cs="Times New Roman"/>
                <w:sz w:val="28"/>
                <w:szCs w:val="28"/>
              </w:rPr>
              <w:t>инансов</w:t>
            </w:r>
            <w:r w:rsidR="008F498C">
              <w:rPr>
                <w:rFonts w:ascii="PT Astra Serif" w:eastAsia="Times New Roman" w:hAnsi="PT Astra Serif" w:cs="Times New Roman"/>
                <w:sz w:val="28"/>
                <w:szCs w:val="28"/>
              </w:rPr>
              <w:t>ый</w:t>
            </w:r>
            <w:r w:rsidR="00A15952" w:rsidRPr="00E80427">
              <w:rPr>
                <w:rFonts w:ascii="PT Astra Serif" w:eastAsia="Times New Roman" w:hAnsi="PT Astra Serif" w:cs="Times New Roman"/>
                <w:sz w:val="28"/>
                <w:szCs w:val="28"/>
              </w:rPr>
              <w:t xml:space="preserve"> </w:t>
            </w:r>
            <w:r w:rsidR="008F498C">
              <w:rPr>
                <w:rFonts w:ascii="PT Astra Serif" w:eastAsia="Times New Roman" w:hAnsi="PT Astra Serif" w:cs="Times New Roman"/>
                <w:sz w:val="28"/>
                <w:szCs w:val="28"/>
              </w:rPr>
              <w:t>отдел</w:t>
            </w:r>
            <w:r w:rsidR="00042382" w:rsidRPr="00E80427">
              <w:rPr>
                <w:rFonts w:ascii="PT Astra Serif" w:eastAsia="Times New Roman" w:hAnsi="PT Astra Serif" w:cs="Times New Roman"/>
                <w:sz w:val="28"/>
                <w:szCs w:val="28"/>
              </w:rPr>
              <w:t>)</w:t>
            </w:r>
          </w:p>
        </w:tc>
      </w:tr>
      <w:tr w:rsidR="001B4A6E" w:rsidRPr="00E80427" w:rsidTr="00042382">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B4A6E" w:rsidRDefault="001B4A6E" w:rsidP="006C3CA5">
            <w:pPr>
              <w:spacing w:after="0" w:line="240" w:lineRule="auto"/>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Соисполнитель (соисполнители)</w:t>
            </w:r>
          </w:p>
          <w:p w:rsidR="001B4A6E" w:rsidRPr="00E80427" w:rsidRDefault="001B4A6E" w:rsidP="006C3CA5">
            <w:pPr>
              <w:spacing w:after="0" w:line="240" w:lineRule="auto"/>
              <w:jc w:val="both"/>
              <w:rPr>
                <w:rFonts w:ascii="PT Astra Serif" w:eastAsia="Times New Roman" w:hAnsi="PT Astra Serif" w:cs="Arial"/>
                <w:color w:val="333333"/>
                <w:sz w:val="28"/>
                <w:szCs w:val="28"/>
              </w:rPr>
            </w:pPr>
            <w:r>
              <w:rPr>
                <w:rFonts w:ascii="PT Astra Serif" w:eastAsia="Times New Roman" w:hAnsi="PT Astra Serif" w:cs="Times New Roman"/>
                <w:sz w:val="28"/>
                <w:szCs w:val="28"/>
              </w:rPr>
              <w:t>муниципальной программы</w:t>
            </w:r>
          </w:p>
        </w:tc>
        <w:tc>
          <w:tcPr>
            <w:tcW w:w="59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B4A6E" w:rsidRPr="00E80427" w:rsidRDefault="001B4A6E" w:rsidP="006C3CA5">
            <w:pPr>
              <w:spacing w:before="100" w:beforeAutospacing="1" w:after="100" w:afterAutospacing="1" w:line="240" w:lineRule="auto"/>
              <w:jc w:val="both"/>
              <w:rPr>
                <w:rFonts w:ascii="PT Astra Serif" w:eastAsia="Times New Roman" w:hAnsi="PT Astra Serif" w:cs="Arial"/>
                <w:color w:val="333333"/>
                <w:sz w:val="28"/>
                <w:szCs w:val="28"/>
              </w:rPr>
            </w:pPr>
            <w:r>
              <w:rPr>
                <w:rFonts w:ascii="PT Astra Serif" w:eastAsia="Times New Roman" w:hAnsi="PT Astra Serif" w:cs="Times New Roman"/>
                <w:sz w:val="28"/>
                <w:szCs w:val="28"/>
              </w:rPr>
              <w:t>Не предусмотрены</w:t>
            </w:r>
          </w:p>
        </w:tc>
      </w:tr>
      <w:tr w:rsidR="001B4A6E" w:rsidRPr="00E80427" w:rsidTr="001B4A6E">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B4A6E" w:rsidRPr="00E80427" w:rsidRDefault="001B4A6E" w:rsidP="001B4A6E">
            <w:pPr>
              <w:spacing w:after="0" w:line="240" w:lineRule="auto"/>
              <w:jc w:val="both"/>
              <w:rPr>
                <w:rFonts w:ascii="PT Astra Serif" w:eastAsia="Times New Roman" w:hAnsi="PT Astra Serif" w:cs="Arial"/>
                <w:color w:val="333333"/>
                <w:sz w:val="28"/>
                <w:szCs w:val="28"/>
              </w:rPr>
            </w:pPr>
            <w:r>
              <w:rPr>
                <w:rFonts w:ascii="PT Astra Serif" w:eastAsia="Times New Roman" w:hAnsi="PT Astra Serif" w:cs="Arial"/>
                <w:color w:val="333333"/>
                <w:sz w:val="28"/>
                <w:szCs w:val="28"/>
              </w:rPr>
              <w:t>Подпрограммы муниципальной программы</w:t>
            </w:r>
          </w:p>
        </w:tc>
        <w:tc>
          <w:tcPr>
            <w:tcW w:w="59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B4A6E" w:rsidRPr="00E80427" w:rsidRDefault="001B4A6E" w:rsidP="008F498C">
            <w:pPr>
              <w:spacing w:before="100" w:beforeAutospacing="1" w:after="100" w:afterAutospacing="1" w:line="240" w:lineRule="auto"/>
              <w:jc w:val="both"/>
              <w:rPr>
                <w:rFonts w:ascii="PT Astra Serif" w:eastAsia="Times New Roman" w:hAnsi="PT Astra Serif" w:cs="Arial"/>
                <w:color w:val="333333"/>
                <w:sz w:val="28"/>
                <w:szCs w:val="28"/>
              </w:rPr>
            </w:pPr>
            <w:r>
              <w:rPr>
                <w:rFonts w:ascii="PT Astra Serif" w:eastAsia="Times New Roman" w:hAnsi="PT Astra Serif" w:cs="Times New Roman"/>
                <w:sz w:val="28"/>
                <w:szCs w:val="28"/>
              </w:rPr>
              <w:t>Не предусмотрены</w:t>
            </w:r>
          </w:p>
        </w:tc>
      </w:tr>
      <w:tr w:rsidR="001B4A6E" w:rsidRPr="00E80427" w:rsidTr="001B4A6E">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B4A6E" w:rsidRDefault="001B4A6E" w:rsidP="001B4A6E">
            <w:pPr>
              <w:spacing w:after="0" w:line="240" w:lineRule="auto"/>
              <w:jc w:val="both"/>
              <w:rPr>
                <w:rFonts w:ascii="PT Astra Serif" w:eastAsia="Times New Roman" w:hAnsi="PT Astra Serif" w:cs="Arial"/>
                <w:color w:val="333333"/>
                <w:sz w:val="28"/>
                <w:szCs w:val="28"/>
              </w:rPr>
            </w:pPr>
            <w:r>
              <w:rPr>
                <w:rFonts w:ascii="PT Astra Serif" w:eastAsia="Times New Roman" w:hAnsi="PT Astra Serif" w:cs="Arial"/>
                <w:color w:val="333333"/>
                <w:sz w:val="28"/>
                <w:szCs w:val="28"/>
              </w:rPr>
              <w:t>Проекты, реализуемые в составе муниципальной программы</w:t>
            </w:r>
          </w:p>
        </w:tc>
        <w:tc>
          <w:tcPr>
            <w:tcW w:w="59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B4A6E" w:rsidRDefault="001B4A6E" w:rsidP="008F498C">
            <w:pPr>
              <w:spacing w:before="100" w:beforeAutospacing="1" w:after="100" w:afterAutospacing="1" w:line="240" w:lineRule="auto"/>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Не предусмотрены</w:t>
            </w:r>
          </w:p>
        </w:tc>
      </w:tr>
      <w:tr w:rsidR="001B4A6E" w:rsidRPr="00E80427" w:rsidTr="00D330E0">
        <w:trPr>
          <w:trHeight w:val="5796"/>
        </w:trPr>
        <w:tc>
          <w:tcPr>
            <w:tcW w:w="3652" w:type="dxa"/>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1B4A6E" w:rsidRPr="00E80427" w:rsidRDefault="001B4A6E" w:rsidP="001B4A6E">
            <w:pPr>
              <w:spacing w:before="100" w:beforeAutospacing="1" w:after="100" w:afterAutospacing="1" w:line="240" w:lineRule="auto"/>
              <w:jc w:val="both"/>
              <w:rPr>
                <w:rFonts w:ascii="PT Astra Serif" w:eastAsia="Times New Roman" w:hAnsi="PT Astra Serif" w:cs="Arial"/>
                <w:color w:val="333333"/>
                <w:sz w:val="28"/>
                <w:szCs w:val="28"/>
              </w:rPr>
            </w:pPr>
            <w:r w:rsidRPr="00E80427">
              <w:rPr>
                <w:rFonts w:ascii="PT Astra Serif" w:eastAsia="Times New Roman" w:hAnsi="PT Astra Serif" w:cs="Times New Roman"/>
                <w:sz w:val="28"/>
                <w:szCs w:val="28"/>
              </w:rPr>
              <w:t>Цел</w:t>
            </w:r>
            <w:r>
              <w:rPr>
                <w:rFonts w:ascii="PT Astra Serif" w:eastAsia="Times New Roman" w:hAnsi="PT Astra Serif" w:cs="Times New Roman"/>
                <w:sz w:val="28"/>
                <w:szCs w:val="28"/>
              </w:rPr>
              <w:t>и и задачи муниципальной пр</w:t>
            </w:r>
            <w:r w:rsidRPr="00E80427">
              <w:rPr>
                <w:rFonts w:ascii="PT Astra Serif" w:eastAsia="Times New Roman" w:hAnsi="PT Astra Serif" w:cs="Times New Roman"/>
                <w:sz w:val="28"/>
                <w:szCs w:val="28"/>
              </w:rPr>
              <w:t>ограммы</w:t>
            </w:r>
          </w:p>
          <w:p w:rsidR="001B4A6E" w:rsidRDefault="001B4A6E" w:rsidP="00CE1F17">
            <w:pPr>
              <w:spacing w:before="100" w:beforeAutospacing="1" w:after="100" w:afterAutospacing="1" w:line="240" w:lineRule="auto"/>
              <w:jc w:val="both"/>
              <w:rPr>
                <w:rFonts w:ascii="PT Astra Serif" w:eastAsia="Times New Roman" w:hAnsi="PT Astra Serif" w:cs="Arial"/>
                <w:color w:val="333333"/>
                <w:sz w:val="28"/>
                <w:szCs w:val="28"/>
              </w:rPr>
            </w:pPr>
          </w:p>
          <w:p w:rsidR="001B4A6E" w:rsidRDefault="001B4A6E" w:rsidP="00CE1F17">
            <w:pPr>
              <w:spacing w:before="100" w:beforeAutospacing="1" w:after="100" w:afterAutospacing="1" w:line="240" w:lineRule="auto"/>
              <w:jc w:val="both"/>
              <w:rPr>
                <w:rFonts w:ascii="PT Astra Serif" w:eastAsia="Times New Roman" w:hAnsi="PT Astra Serif" w:cs="Arial"/>
                <w:color w:val="333333"/>
                <w:sz w:val="28"/>
                <w:szCs w:val="28"/>
              </w:rPr>
            </w:pPr>
          </w:p>
          <w:p w:rsidR="001B4A6E" w:rsidRDefault="001B4A6E" w:rsidP="00CE1F17">
            <w:pPr>
              <w:spacing w:before="100" w:beforeAutospacing="1" w:after="100" w:afterAutospacing="1" w:line="240" w:lineRule="auto"/>
              <w:jc w:val="both"/>
              <w:rPr>
                <w:rFonts w:ascii="PT Astra Serif" w:eastAsia="Times New Roman" w:hAnsi="PT Astra Serif" w:cs="Arial"/>
                <w:color w:val="333333"/>
                <w:sz w:val="28"/>
                <w:szCs w:val="28"/>
              </w:rPr>
            </w:pPr>
          </w:p>
          <w:p w:rsidR="001B4A6E" w:rsidRDefault="001B4A6E" w:rsidP="00CE1F17">
            <w:pPr>
              <w:spacing w:before="100" w:beforeAutospacing="1" w:after="100" w:afterAutospacing="1" w:line="240" w:lineRule="auto"/>
              <w:jc w:val="both"/>
              <w:rPr>
                <w:rFonts w:ascii="PT Astra Serif" w:eastAsia="Times New Roman" w:hAnsi="PT Astra Serif" w:cs="Arial"/>
                <w:color w:val="333333"/>
                <w:sz w:val="28"/>
                <w:szCs w:val="28"/>
              </w:rPr>
            </w:pPr>
          </w:p>
          <w:p w:rsidR="001B4A6E" w:rsidRDefault="001B4A6E" w:rsidP="00CE1F17">
            <w:pPr>
              <w:spacing w:before="100" w:beforeAutospacing="1" w:after="100" w:afterAutospacing="1" w:line="240" w:lineRule="auto"/>
              <w:jc w:val="both"/>
              <w:rPr>
                <w:rFonts w:ascii="PT Astra Serif" w:eastAsia="Times New Roman" w:hAnsi="PT Astra Serif" w:cs="Arial"/>
                <w:color w:val="333333"/>
                <w:sz w:val="28"/>
                <w:szCs w:val="28"/>
              </w:rPr>
            </w:pPr>
          </w:p>
          <w:p w:rsidR="001B4A6E" w:rsidRDefault="001B4A6E" w:rsidP="00CE1F17">
            <w:pPr>
              <w:spacing w:before="100" w:beforeAutospacing="1" w:after="100" w:afterAutospacing="1" w:line="240" w:lineRule="auto"/>
              <w:jc w:val="both"/>
              <w:rPr>
                <w:rFonts w:ascii="PT Astra Serif" w:eastAsia="Times New Roman" w:hAnsi="PT Astra Serif" w:cs="Arial"/>
                <w:color w:val="333333"/>
                <w:sz w:val="28"/>
                <w:szCs w:val="28"/>
              </w:rPr>
            </w:pPr>
          </w:p>
          <w:p w:rsidR="001B4A6E" w:rsidRDefault="001B4A6E" w:rsidP="00CE1F17">
            <w:pPr>
              <w:spacing w:before="100" w:beforeAutospacing="1" w:after="100" w:afterAutospacing="1" w:line="240" w:lineRule="auto"/>
              <w:jc w:val="both"/>
              <w:rPr>
                <w:rFonts w:ascii="PT Astra Serif" w:eastAsia="Times New Roman" w:hAnsi="PT Astra Serif" w:cs="Arial"/>
                <w:color w:val="333333"/>
                <w:sz w:val="28"/>
                <w:szCs w:val="28"/>
              </w:rPr>
            </w:pPr>
          </w:p>
          <w:p w:rsidR="001B4A6E" w:rsidRDefault="001B4A6E" w:rsidP="00CE1F17">
            <w:pPr>
              <w:spacing w:before="100" w:beforeAutospacing="1" w:after="100" w:afterAutospacing="1" w:line="240" w:lineRule="auto"/>
              <w:jc w:val="both"/>
              <w:rPr>
                <w:rFonts w:ascii="PT Astra Serif" w:eastAsia="Times New Roman" w:hAnsi="PT Astra Serif" w:cs="Arial"/>
                <w:color w:val="333333"/>
                <w:sz w:val="28"/>
                <w:szCs w:val="28"/>
              </w:rPr>
            </w:pPr>
          </w:p>
          <w:p w:rsidR="001B4A6E" w:rsidRPr="00E80427" w:rsidRDefault="001B4A6E" w:rsidP="00CE1F17">
            <w:pPr>
              <w:spacing w:before="100" w:beforeAutospacing="1" w:after="100" w:afterAutospacing="1" w:line="240" w:lineRule="auto"/>
              <w:jc w:val="both"/>
              <w:rPr>
                <w:rFonts w:ascii="PT Astra Serif" w:eastAsia="Times New Roman" w:hAnsi="PT Astra Serif" w:cs="Arial"/>
                <w:color w:val="333333"/>
                <w:sz w:val="28"/>
                <w:szCs w:val="28"/>
              </w:rPr>
            </w:pPr>
            <w:r>
              <w:rPr>
                <w:rFonts w:ascii="PT Astra Serif" w:eastAsia="Times New Roman" w:hAnsi="PT Astra Serif" w:cs="Arial"/>
                <w:color w:val="333333"/>
                <w:sz w:val="28"/>
                <w:szCs w:val="28"/>
              </w:rPr>
              <w:t>_________________________</w:t>
            </w:r>
          </w:p>
        </w:tc>
        <w:tc>
          <w:tcPr>
            <w:tcW w:w="5919" w:type="dxa"/>
            <w:tcBorders>
              <w:top w:val="nil"/>
              <w:left w:val="nil"/>
              <w:right w:val="single" w:sz="8" w:space="0" w:color="auto"/>
            </w:tcBorders>
            <w:shd w:val="clear" w:color="auto" w:fill="FFFFFF"/>
            <w:tcMar>
              <w:top w:w="0" w:type="dxa"/>
              <w:left w:w="108" w:type="dxa"/>
              <w:bottom w:w="0" w:type="dxa"/>
              <w:right w:w="108" w:type="dxa"/>
            </w:tcMar>
            <w:hideMark/>
          </w:tcPr>
          <w:p w:rsidR="001B4A6E" w:rsidRPr="00E80427" w:rsidRDefault="001B4A6E" w:rsidP="001B4A6E">
            <w:pPr>
              <w:spacing w:after="0" w:line="240" w:lineRule="auto"/>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Цель: повышение эффективности и качества управления муниципальными финансами муниципального образования «Николочеремшанское сельское поселение» Мелекесского района Ульяновской области и обеспечение сбалансированности и устойчивости бюджета муниципального образования «Николочеремшанское сельское поселение» Мелекесского района Ульяновской области</w:t>
            </w:r>
          </w:p>
          <w:p w:rsidR="001B4A6E" w:rsidRDefault="001B4A6E" w:rsidP="001B4A6E">
            <w:pPr>
              <w:spacing w:after="0" w:line="240" w:lineRule="auto"/>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Задачи:</w:t>
            </w:r>
          </w:p>
          <w:p w:rsidR="001B4A6E" w:rsidRPr="008208E5" w:rsidRDefault="001B4A6E" w:rsidP="001B4A6E">
            <w:pPr>
              <w:spacing w:after="0" w:line="240" w:lineRule="auto"/>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1. организация межбюджетных отношений </w:t>
            </w:r>
            <w:r w:rsidRPr="008208E5">
              <w:rPr>
                <w:rFonts w:ascii="PT Astra Serif" w:eastAsia="Times New Roman" w:hAnsi="PT Astra Serif" w:cs="Times New Roman"/>
                <w:sz w:val="28"/>
                <w:szCs w:val="28"/>
              </w:rPr>
              <w:t>муниципального образования «Николочеремшанское сельское поселение» Мелекесского района Ульяновской области;</w:t>
            </w:r>
          </w:p>
          <w:p w:rsidR="001B4A6E" w:rsidRDefault="001B4A6E" w:rsidP="001B4A6E">
            <w:pPr>
              <w:spacing w:after="0" w:line="240" w:lineRule="auto"/>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2. создание условий для эффективного, ответственного и прозрачного управления бюджетными средствами.</w:t>
            </w:r>
          </w:p>
          <w:p w:rsidR="001B4A6E" w:rsidRPr="00E80427" w:rsidRDefault="001B4A6E" w:rsidP="001B4A6E">
            <w:pPr>
              <w:spacing w:after="0" w:line="240" w:lineRule="auto"/>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_________________________________________</w:t>
            </w:r>
          </w:p>
        </w:tc>
      </w:tr>
      <w:tr w:rsidR="001B4A6E" w:rsidRPr="00E80427" w:rsidTr="00042382">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B4A6E" w:rsidRPr="00E80427" w:rsidRDefault="001B4A6E" w:rsidP="00CE1F17">
            <w:pPr>
              <w:spacing w:before="100" w:beforeAutospacing="1" w:after="100" w:afterAutospacing="1" w:line="240" w:lineRule="auto"/>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Целевые индикаторы муниципальной программы</w:t>
            </w:r>
          </w:p>
        </w:tc>
        <w:tc>
          <w:tcPr>
            <w:tcW w:w="59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B4A6E" w:rsidRDefault="001B4A6E" w:rsidP="001B4A6E">
            <w:pPr>
              <w:spacing w:after="0" w:line="240" w:lineRule="auto"/>
              <w:jc w:val="both"/>
              <w:rPr>
                <w:rFonts w:ascii="PT Astra Serif" w:hAnsi="PT Astra Serif"/>
                <w:sz w:val="28"/>
                <w:szCs w:val="28"/>
              </w:rPr>
            </w:pPr>
            <w:r>
              <w:rPr>
                <w:rFonts w:ascii="PT Astra Serif" w:hAnsi="PT Astra Serif"/>
                <w:sz w:val="28"/>
                <w:szCs w:val="28"/>
              </w:rPr>
              <w:t xml:space="preserve">- доля разработанных муниципальных правовых актов от общего количества муниципальных правовых актов, подлежащих разработке финансовым органом </w:t>
            </w:r>
            <w:r>
              <w:rPr>
                <w:rFonts w:ascii="PT Astra Serif" w:hAnsi="PT Astra Serif"/>
                <w:sz w:val="28"/>
                <w:szCs w:val="28"/>
              </w:rPr>
              <w:lastRenderedPageBreak/>
              <w:t>муниципального образования в соответствии с требованиями, установленными бюджетным законодательством РФ;</w:t>
            </w:r>
          </w:p>
          <w:p w:rsidR="001B4A6E" w:rsidRDefault="001B4A6E" w:rsidP="001B4A6E">
            <w:pPr>
              <w:spacing w:after="0" w:line="240" w:lineRule="auto"/>
              <w:jc w:val="both"/>
              <w:rPr>
                <w:rFonts w:ascii="PT Astra Serif" w:hAnsi="PT Astra Serif"/>
                <w:sz w:val="28"/>
                <w:szCs w:val="28"/>
              </w:rPr>
            </w:pPr>
            <w:r>
              <w:rPr>
                <w:rFonts w:ascii="PT Astra Serif" w:hAnsi="PT Astra Serif"/>
                <w:sz w:val="28"/>
                <w:szCs w:val="28"/>
              </w:rPr>
              <w:t xml:space="preserve">- степень </w:t>
            </w:r>
            <w:proofErr w:type="gramStart"/>
            <w:r>
              <w:rPr>
                <w:rFonts w:ascii="PT Astra Serif" w:hAnsi="PT Astra Serif"/>
                <w:sz w:val="28"/>
                <w:szCs w:val="28"/>
              </w:rPr>
              <w:t xml:space="preserve">соответствия содержания проекта решения Совета депутатов </w:t>
            </w:r>
            <w:r w:rsidR="001D3352">
              <w:rPr>
                <w:rFonts w:ascii="PT Astra Serif" w:hAnsi="PT Astra Serif"/>
                <w:sz w:val="28"/>
                <w:szCs w:val="28"/>
              </w:rPr>
              <w:t>поселения</w:t>
            </w:r>
            <w:proofErr w:type="gramEnd"/>
            <w:r>
              <w:rPr>
                <w:rFonts w:ascii="PT Astra Serif" w:hAnsi="PT Astra Serif"/>
                <w:sz w:val="28"/>
                <w:szCs w:val="28"/>
              </w:rPr>
              <w:t xml:space="preserve"> о бюджете муниципального образования «Николочеремшанское сельское поселение» Мелекесского района Ульяновской области и состава документов и материалов, предоставляемых одновременно с ним, требованиям, установленным бюджетным законодательством</w:t>
            </w:r>
            <w:r w:rsidR="001D3352">
              <w:rPr>
                <w:rFonts w:ascii="PT Astra Serif" w:hAnsi="PT Astra Serif"/>
                <w:sz w:val="28"/>
                <w:szCs w:val="28"/>
              </w:rPr>
              <w:t xml:space="preserve"> РФ;</w:t>
            </w:r>
          </w:p>
          <w:p w:rsidR="001B4A6E" w:rsidRDefault="001B4A6E" w:rsidP="001D3352">
            <w:pPr>
              <w:spacing w:after="0" w:line="240" w:lineRule="auto"/>
              <w:jc w:val="both"/>
              <w:rPr>
                <w:rFonts w:ascii="PT Astra Serif" w:eastAsia="Times New Roman" w:hAnsi="PT Astra Serif" w:cs="Times New Roman"/>
                <w:sz w:val="28"/>
                <w:szCs w:val="28"/>
              </w:rPr>
            </w:pPr>
            <w:r>
              <w:rPr>
                <w:rFonts w:ascii="PT Astra Serif" w:hAnsi="PT Astra Serif"/>
                <w:sz w:val="28"/>
                <w:szCs w:val="28"/>
              </w:rPr>
              <w:t xml:space="preserve">- степень соответствия состава годового отчета об исполнении бюджета </w:t>
            </w:r>
            <w:r w:rsidR="001D3352">
              <w:rPr>
                <w:rFonts w:ascii="PT Astra Serif" w:hAnsi="PT Astra Serif"/>
                <w:sz w:val="28"/>
                <w:szCs w:val="28"/>
              </w:rPr>
              <w:t>поселения</w:t>
            </w:r>
            <w:r>
              <w:rPr>
                <w:rFonts w:ascii="PT Astra Serif" w:hAnsi="PT Astra Serif"/>
                <w:sz w:val="28"/>
                <w:szCs w:val="28"/>
              </w:rPr>
              <w:t xml:space="preserve"> и документов, предоставляемых одновременно с ним, требованиям, установленным бюджетным законодательством РФ.</w:t>
            </w:r>
          </w:p>
        </w:tc>
      </w:tr>
      <w:tr w:rsidR="001B4A6E" w:rsidRPr="00E80427" w:rsidTr="00F16B2D">
        <w:trPr>
          <w:trHeight w:val="559"/>
        </w:trPr>
        <w:tc>
          <w:tcPr>
            <w:tcW w:w="365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1B4A6E" w:rsidRPr="00E80427" w:rsidRDefault="00424299" w:rsidP="00CE1F17">
            <w:pPr>
              <w:spacing w:before="100" w:beforeAutospacing="1" w:after="100" w:afterAutospacing="1" w:line="240" w:lineRule="auto"/>
              <w:jc w:val="both"/>
              <w:rPr>
                <w:rFonts w:ascii="PT Astra Serif" w:eastAsia="Times New Roman" w:hAnsi="PT Astra Serif" w:cs="Times New Roman"/>
                <w:sz w:val="28"/>
                <w:szCs w:val="28"/>
              </w:rPr>
            </w:pPr>
            <w:r>
              <w:rPr>
                <w:rFonts w:ascii="PT Astra Serif" w:eastAsia="Times New Roman" w:hAnsi="PT Astra Serif" w:cs="Times New Roman"/>
                <w:sz w:val="28"/>
                <w:szCs w:val="28"/>
              </w:rPr>
              <w:lastRenderedPageBreak/>
              <w:t>С</w:t>
            </w:r>
            <w:r w:rsidR="001B4A6E" w:rsidRPr="00E80427">
              <w:rPr>
                <w:rFonts w:ascii="PT Astra Serif" w:eastAsia="Times New Roman" w:hAnsi="PT Astra Serif" w:cs="Times New Roman"/>
                <w:sz w:val="28"/>
                <w:szCs w:val="28"/>
              </w:rPr>
              <w:t>роки</w:t>
            </w:r>
            <w:r>
              <w:rPr>
                <w:rFonts w:ascii="PT Astra Serif" w:eastAsia="Times New Roman" w:hAnsi="PT Astra Serif" w:cs="Times New Roman"/>
                <w:sz w:val="28"/>
                <w:szCs w:val="28"/>
              </w:rPr>
              <w:t xml:space="preserve"> и этапы</w:t>
            </w:r>
            <w:r w:rsidR="001B4A6E" w:rsidRPr="00E80427">
              <w:rPr>
                <w:rFonts w:ascii="PT Astra Serif" w:eastAsia="Times New Roman" w:hAnsi="PT Astra Serif" w:cs="Times New Roman"/>
                <w:sz w:val="28"/>
                <w:szCs w:val="28"/>
              </w:rPr>
              <w:t xml:space="preserve"> реализации </w:t>
            </w:r>
            <w:r>
              <w:rPr>
                <w:rFonts w:ascii="PT Astra Serif" w:eastAsia="Times New Roman" w:hAnsi="PT Astra Serif" w:cs="Times New Roman"/>
                <w:sz w:val="28"/>
                <w:szCs w:val="28"/>
              </w:rPr>
              <w:t xml:space="preserve">муниципальной </w:t>
            </w:r>
            <w:r w:rsidR="001B4A6E" w:rsidRPr="00E80427">
              <w:rPr>
                <w:rFonts w:ascii="PT Astra Serif" w:eastAsia="Times New Roman" w:hAnsi="PT Astra Serif" w:cs="Times New Roman"/>
                <w:sz w:val="28"/>
                <w:szCs w:val="28"/>
              </w:rPr>
              <w:t>программы</w:t>
            </w:r>
          </w:p>
        </w:tc>
        <w:tc>
          <w:tcPr>
            <w:tcW w:w="591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B4A6E" w:rsidRPr="00482D2F" w:rsidRDefault="001B4A6E" w:rsidP="00424299">
            <w:pPr>
              <w:pStyle w:val="ConsPlusCell"/>
              <w:jc w:val="both"/>
              <w:rPr>
                <w:rFonts w:ascii="PT Astra Serif" w:hAnsi="PT Astra Serif" w:cs="Times New Roman"/>
                <w:color w:val="000000"/>
                <w:sz w:val="28"/>
                <w:szCs w:val="28"/>
              </w:rPr>
            </w:pPr>
            <w:r>
              <w:rPr>
                <w:rFonts w:ascii="PT Astra Serif" w:hAnsi="PT Astra Serif" w:cs="PT Astra Serif"/>
                <w:sz w:val="28"/>
                <w:szCs w:val="28"/>
                <w:lang w:eastAsia="ru-RU"/>
              </w:rPr>
              <w:t>Реализация Программы рассчитана на</w:t>
            </w:r>
            <w:r>
              <w:rPr>
                <w:rFonts w:ascii="PT Astra Serif" w:hAnsi="PT Astra Serif" w:cs="PT Astra Serif"/>
                <w:lang w:eastAsia="ru-RU"/>
              </w:rPr>
              <w:t xml:space="preserve"> </w:t>
            </w:r>
            <w:r>
              <w:rPr>
                <w:rFonts w:ascii="PT Astra Serif" w:hAnsi="PT Astra Serif" w:cs="Times New Roman"/>
                <w:color w:val="000000"/>
                <w:sz w:val="28"/>
                <w:szCs w:val="28"/>
              </w:rPr>
              <w:t>2020 – 2024 годы, без раз</w:t>
            </w:r>
            <w:r w:rsidR="00424299">
              <w:rPr>
                <w:rFonts w:ascii="PT Astra Serif" w:hAnsi="PT Astra Serif" w:cs="Times New Roman"/>
                <w:color w:val="000000"/>
                <w:sz w:val="28"/>
                <w:szCs w:val="28"/>
              </w:rPr>
              <w:t>деления</w:t>
            </w:r>
            <w:r>
              <w:rPr>
                <w:rFonts w:ascii="PT Astra Serif" w:hAnsi="PT Astra Serif" w:cs="Times New Roman"/>
                <w:color w:val="000000"/>
                <w:sz w:val="28"/>
                <w:szCs w:val="28"/>
              </w:rPr>
              <w:t xml:space="preserve"> на этапы</w:t>
            </w:r>
          </w:p>
        </w:tc>
      </w:tr>
      <w:tr w:rsidR="001B4A6E" w:rsidRPr="007A71C1" w:rsidTr="00CD4791">
        <w:tc>
          <w:tcPr>
            <w:tcW w:w="3652"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1B4A6E" w:rsidRPr="00833240" w:rsidRDefault="00424299" w:rsidP="00424299">
            <w:pPr>
              <w:spacing w:before="100" w:beforeAutospacing="1" w:after="100" w:afterAutospacing="1" w:line="240" w:lineRule="auto"/>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Ресурсное обеспечение муниципальной программы с разбивкой по этапам и годам реализации</w:t>
            </w:r>
          </w:p>
        </w:tc>
        <w:tc>
          <w:tcPr>
            <w:tcW w:w="591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1B4A6E" w:rsidRPr="00833240" w:rsidRDefault="001B4A6E" w:rsidP="001D3352">
            <w:pPr>
              <w:spacing w:after="0" w:line="240" w:lineRule="auto"/>
              <w:jc w:val="both"/>
              <w:rPr>
                <w:rFonts w:ascii="PT Astra Serif" w:eastAsia="Times New Roman" w:hAnsi="PT Astra Serif" w:cs="Times New Roman"/>
                <w:sz w:val="28"/>
                <w:szCs w:val="28"/>
              </w:rPr>
            </w:pPr>
            <w:r w:rsidRPr="00833240">
              <w:rPr>
                <w:rFonts w:ascii="PT Astra Serif" w:eastAsia="Times New Roman" w:hAnsi="PT Astra Serif" w:cs="Times New Roman"/>
                <w:sz w:val="28"/>
                <w:szCs w:val="28"/>
              </w:rPr>
              <w:t>Общий объем финансирования программы составляет, 3104,20636 тыс. рублей, в том числе:</w:t>
            </w:r>
          </w:p>
          <w:tbl>
            <w:tblPr>
              <w:tblW w:w="0" w:type="auto"/>
              <w:tblCellMar>
                <w:left w:w="0" w:type="dxa"/>
                <w:right w:w="0" w:type="dxa"/>
              </w:tblCellMar>
              <w:tblLook w:val="04A0" w:firstRow="1" w:lastRow="0" w:firstColumn="1" w:lastColumn="0" w:noHBand="0" w:noVBand="1"/>
            </w:tblPr>
            <w:tblGrid>
              <w:gridCol w:w="2011"/>
              <w:gridCol w:w="3672"/>
            </w:tblGrid>
            <w:tr w:rsidR="001B4A6E" w:rsidRPr="00833240" w:rsidTr="00BC6C81">
              <w:tc>
                <w:tcPr>
                  <w:tcW w:w="20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4A6E" w:rsidRPr="00833240" w:rsidRDefault="001B4A6E" w:rsidP="001D3352">
                  <w:pPr>
                    <w:spacing w:after="0" w:line="240" w:lineRule="auto"/>
                    <w:jc w:val="both"/>
                    <w:rPr>
                      <w:rFonts w:ascii="PT Astra Serif" w:eastAsia="Times New Roman" w:hAnsi="PT Astra Serif" w:cs="Times New Roman"/>
                      <w:sz w:val="28"/>
                      <w:szCs w:val="28"/>
                    </w:rPr>
                  </w:pPr>
                  <w:r w:rsidRPr="00833240">
                    <w:rPr>
                      <w:rFonts w:ascii="PT Astra Serif" w:eastAsia="Times New Roman" w:hAnsi="PT Astra Serif" w:cs="Times New Roman"/>
                      <w:sz w:val="28"/>
                      <w:szCs w:val="28"/>
                    </w:rPr>
                    <w:t>2020 год</w:t>
                  </w:r>
                </w:p>
              </w:tc>
              <w:tc>
                <w:tcPr>
                  <w:tcW w:w="3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4A6E" w:rsidRPr="00833240" w:rsidRDefault="001B4A6E" w:rsidP="001D3352">
                  <w:pPr>
                    <w:spacing w:after="0" w:line="240" w:lineRule="auto"/>
                    <w:jc w:val="both"/>
                    <w:rPr>
                      <w:rFonts w:ascii="PT Astra Serif" w:eastAsia="Times New Roman" w:hAnsi="PT Astra Serif" w:cs="Times New Roman"/>
                      <w:sz w:val="28"/>
                      <w:szCs w:val="28"/>
                    </w:rPr>
                  </w:pPr>
                  <w:r w:rsidRPr="00833240">
                    <w:rPr>
                      <w:rFonts w:ascii="PT Astra Serif" w:eastAsia="Times New Roman" w:hAnsi="PT Astra Serif" w:cs="Times New Roman"/>
                      <w:sz w:val="28"/>
                      <w:szCs w:val="28"/>
                    </w:rPr>
                    <w:t>580,14256 тыс. рублей</w:t>
                  </w:r>
                </w:p>
              </w:tc>
            </w:tr>
            <w:tr w:rsidR="001B4A6E" w:rsidRPr="00833240" w:rsidTr="00BC6C81">
              <w:tc>
                <w:tcPr>
                  <w:tcW w:w="201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B4A6E" w:rsidRPr="00833240" w:rsidRDefault="001B4A6E" w:rsidP="001D3352">
                  <w:pPr>
                    <w:spacing w:after="0" w:line="240" w:lineRule="auto"/>
                    <w:jc w:val="both"/>
                    <w:rPr>
                      <w:rFonts w:ascii="PT Astra Serif" w:eastAsia="Times New Roman" w:hAnsi="PT Astra Serif" w:cs="Times New Roman"/>
                      <w:sz w:val="28"/>
                      <w:szCs w:val="28"/>
                    </w:rPr>
                  </w:pPr>
                  <w:r w:rsidRPr="00833240">
                    <w:rPr>
                      <w:rFonts w:ascii="PT Astra Serif" w:eastAsia="Times New Roman" w:hAnsi="PT Astra Serif" w:cs="Times New Roman"/>
                      <w:sz w:val="28"/>
                      <w:szCs w:val="28"/>
                    </w:rPr>
                    <w:t>2021 год</w:t>
                  </w:r>
                </w:p>
              </w:tc>
              <w:tc>
                <w:tcPr>
                  <w:tcW w:w="3672" w:type="dxa"/>
                  <w:tcBorders>
                    <w:top w:val="nil"/>
                    <w:left w:val="nil"/>
                    <w:bottom w:val="single" w:sz="4" w:space="0" w:color="auto"/>
                    <w:right w:val="single" w:sz="8" w:space="0" w:color="auto"/>
                  </w:tcBorders>
                  <w:tcMar>
                    <w:top w:w="0" w:type="dxa"/>
                    <w:left w:w="108" w:type="dxa"/>
                    <w:bottom w:w="0" w:type="dxa"/>
                    <w:right w:w="108" w:type="dxa"/>
                  </w:tcMar>
                </w:tcPr>
                <w:p w:rsidR="001B4A6E" w:rsidRPr="00833240" w:rsidRDefault="001B4A6E" w:rsidP="001D3352">
                  <w:pPr>
                    <w:spacing w:after="0" w:line="240" w:lineRule="auto"/>
                    <w:jc w:val="both"/>
                    <w:rPr>
                      <w:rFonts w:ascii="PT Astra Serif" w:eastAsia="Times New Roman" w:hAnsi="PT Astra Serif" w:cs="Times New Roman"/>
                      <w:sz w:val="28"/>
                      <w:szCs w:val="28"/>
                    </w:rPr>
                  </w:pPr>
                  <w:r w:rsidRPr="00833240">
                    <w:rPr>
                      <w:rFonts w:ascii="PT Astra Serif" w:eastAsia="Times New Roman" w:hAnsi="PT Astra Serif" w:cs="Times New Roman"/>
                      <w:sz w:val="28"/>
                      <w:szCs w:val="28"/>
                    </w:rPr>
                    <w:t>642,70845 тыс. рублей</w:t>
                  </w:r>
                </w:p>
              </w:tc>
            </w:tr>
            <w:tr w:rsidR="001B4A6E" w:rsidRPr="00833240" w:rsidTr="00BC6C81">
              <w:tc>
                <w:tcPr>
                  <w:tcW w:w="2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4A6E" w:rsidRPr="00833240" w:rsidRDefault="001B4A6E" w:rsidP="00733994">
                  <w:pPr>
                    <w:spacing w:before="100" w:beforeAutospacing="1" w:after="100" w:afterAutospacing="1" w:line="240" w:lineRule="auto"/>
                    <w:jc w:val="both"/>
                    <w:rPr>
                      <w:rFonts w:ascii="PT Astra Serif" w:eastAsia="Times New Roman" w:hAnsi="PT Astra Serif" w:cs="Times New Roman"/>
                      <w:sz w:val="28"/>
                      <w:szCs w:val="28"/>
                    </w:rPr>
                  </w:pPr>
                  <w:r w:rsidRPr="00833240">
                    <w:rPr>
                      <w:rFonts w:ascii="PT Astra Serif" w:eastAsia="Times New Roman" w:hAnsi="PT Astra Serif" w:cs="Times New Roman"/>
                      <w:sz w:val="28"/>
                      <w:szCs w:val="28"/>
                    </w:rPr>
                    <w:t>2022 год</w:t>
                  </w:r>
                </w:p>
              </w:tc>
              <w:tc>
                <w:tcPr>
                  <w:tcW w:w="3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A6E" w:rsidRPr="00833240" w:rsidRDefault="001B4A6E" w:rsidP="00733994">
                  <w:pPr>
                    <w:spacing w:before="100" w:beforeAutospacing="1" w:after="100" w:afterAutospacing="1" w:line="240" w:lineRule="auto"/>
                    <w:jc w:val="both"/>
                    <w:rPr>
                      <w:rFonts w:ascii="PT Astra Serif" w:eastAsia="Times New Roman" w:hAnsi="PT Astra Serif" w:cs="Times New Roman"/>
                      <w:sz w:val="28"/>
                      <w:szCs w:val="28"/>
                    </w:rPr>
                  </w:pPr>
                  <w:r w:rsidRPr="00833240">
                    <w:rPr>
                      <w:rFonts w:ascii="PT Astra Serif" w:eastAsia="Times New Roman" w:hAnsi="PT Astra Serif" w:cs="Times New Roman"/>
                      <w:sz w:val="28"/>
                      <w:szCs w:val="28"/>
                    </w:rPr>
                    <w:t>627,11845 тыс. рублей</w:t>
                  </w:r>
                </w:p>
              </w:tc>
            </w:tr>
            <w:tr w:rsidR="001B4A6E" w:rsidRPr="00833240" w:rsidTr="00BC6C81">
              <w:tc>
                <w:tcPr>
                  <w:tcW w:w="2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A6E" w:rsidRPr="00833240" w:rsidRDefault="001B4A6E" w:rsidP="00733994">
                  <w:pPr>
                    <w:spacing w:before="100" w:beforeAutospacing="1" w:after="100" w:afterAutospacing="1" w:line="240" w:lineRule="auto"/>
                    <w:jc w:val="both"/>
                    <w:rPr>
                      <w:rFonts w:ascii="PT Astra Serif" w:eastAsia="Times New Roman" w:hAnsi="PT Astra Serif" w:cs="Times New Roman"/>
                      <w:sz w:val="28"/>
                      <w:szCs w:val="28"/>
                    </w:rPr>
                  </w:pPr>
                  <w:r w:rsidRPr="00833240">
                    <w:rPr>
                      <w:rFonts w:ascii="PT Astra Serif" w:eastAsia="Times New Roman" w:hAnsi="PT Astra Serif" w:cs="Times New Roman"/>
                      <w:sz w:val="28"/>
                      <w:szCs w:val="28"/>
                    </w:rPr>
                    <w:t>2023 год</w:t>
                  </w:r>
                </w:p>
              </w:tc>
              <w:tc>
                <w:tcPr>
                  <w:tcW w:w="3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A6E" w:rsidRPr="00833240" w:rsidRDefault="001B4A6E" w:rsidP="00733994">
                  <w:pPr>
                    <w:spacing w:before="100" w:beforeAutospacing="1" w:after="100" w:afterAutospacing="1" w:line="240" w:lineRule="auto"/>
                    <w:jc w:val="both"/>
                    <w:rPr>
                      <w:rFonts w:ascii="PT Astra Serif" w:eastAsia="Times New Roman" w:hAnsi="PT Astra Serif" w:cs="Times New Roman"/>
                      <w:sz w:val="28"/>
                      <w:szCs w:val="28"/>
                    </w:rPr>
                  </w:pPr>
                  <w:r w:rsidRPr="00833240">
                    <w:rPr>
                      <w:rFonts w:ascii="PT Astra Serif" w:eastAsia="Times New Roman" w:hAnsi="PT Astra Serif" w:cs="Times New Roman"/>
                      <w:sz w:val="28"/>
                      <w:szCs w:val="28"/>
                    </w:rPr>
                    <w:t>627,11845 тыс. рублей</w:t>
                  </w:r>
                </w:p>
              </w:tc>
            </w:tr>
            <w:tr w:rsidR="001B4A6E" w:rsidRPr="00833240" w:rsidTr="00BC6C81">
              <w:tc>
                <w:tcPr>
                  <w:tcW w:w="2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A6E" w:rsidRPr="00833240" w:rsidRDefault="001B4A6E" w:rsidP="00733994">
                  <w:pPr>
                    <w:spacing w:before="100" w:beforeAutospacing="1" w:after="100" w:afterAutospacing="1" w:line="240" w:lineRule="auto"/>
                    <w:jc w:val="both"/>
                    <w:rPr>
                      <w:rFonts w:ascii="PT Astra Serif" w:eastAsia="Times New Roman" w:hAnsi="PT Astra Serif" w:cs="Times New Roman"/>
                      <w:sz w:val="28"/>
                      <w:szCs w:val="28"/>
                    </w:rPr>
                  </w:pPr>
                  <w:r w:rsidRPr="00833240">
                    <w:rPr>
                      <w:rFonts w:ascii="PT Astra Serif" w:eastAsia="Times New Roman" w:hAnsi="PT Astra Serif" w:cs="Times New Roman"/>
                      <w:sz w:val="28"/>
                      <w:szCs w:val="28"/>
                    </w:rPr>
                    <w:t>2024 год</w:t>
                  </w:r>
                </w:p>
              </w:tc>
              <w:tc>
                <w:tcPr>
                  <w:tcW w:w="3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A6E" w:rsidRPr="00833240" w:rsidRDefault="001B4A6E" w:rsidP="00733994">
                  <w:pPr>
                    <w:spacing w:before="100" w:beforeAutospacing="1" w:after="100" w:afterAutospacing="1" w:line="240" w:lineRule="auto"/>
                    <w:jc w:val="both"/>
                    <w:rPr>
                      <w:rFonts w:ascii="PT Astra Serif" w:eastAsia="Times New Roman" w:hAnsi="PT Astra Serif" w:cs="Times New Roman"/>
                      <w:sz w:val="28"/>
                      <w:szCs w:val="28"/>
                    </w:rPr>
                  </w:pPr>
                  <w:r w:rsidRPr="00833240">
                    <w:rPr>
                      <w:rFonts w:ascii="PT Astra Serif" w:eastAsia="Times New Roman" w:hAnsi="PT Astra Serif" w:cs="Times New Roman"/>
                      <w:sz w:val="28"/>
                      <w:szCs w:val="28"/>
                    </w:rPr>
                    <w:t>627,11845 тыс. рублей</w:t>
                  </w:r>
                </w:p>
              </w:tc>
            </w:tr>
          </w:tbl>
          <w:p w:rsidR="001B4A6E" w:rsidRPr="00833240" w:rsidRDefault="001B4A6E" w:rsidP="00CE1F17">
            <w:pPr>
              <w:spacing w:before="100" w:beforeAutospacing="1" w:after="100" w:afterAutospacing="1" w:line="240" w:lineRule="auto"/>
              <w:jc w:val="both"/>
              <w:rPr>
                <w:rFonts w:ascii="PT Astra Serif" w:eastAsia="Times New Roman" w:hAnsi="PT Astra Serif" w:cs="Times New Roman"/>
                <w:sz w:val="28"/>
                <w:szCs w:val="28"/>
              </w:rPr>
            </w:pPr>
          </w:p>
        </w:tc>
      </w:tr>
      <w:tr w:rsidR="001B4A6E" w:rsidRPr="00E80427" w:rsidTr="00CD4791">
        <w:tc>
          <w:tcPr>
            <w:tcW w:w="365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B4A6E" w:rsidRPr="00E80427" w:rsidRDefault="001B4A6E" w:rsidP="00CE1F17">
            <w:pPr>
              <w:spacing w:before="100" w:beforeAutospacing="1" w:after="100" w:afterAutospacing="1" w:line="240" w:lineRule="auto"/>
              <w:jc w:val="both"/>
              <w:rPr>
                <w:rFonts w:ascii="PT Astra Serif" w:eastAsia="Times New Roman" w:hAnsi="PT Astra Serif" w:cs="Times New Roman"/>
                <w:sz w:val="28"/>
                <w:szCs w:val="28"/>
              </w:rPr>
            </w:pPr>
            <w:r w:rsidRPr="00E80427">
              <w:rPr>
                <w:rFonts w:ascii="PT Astra Serif" w:eastAsia="Times New Roman" w:hAnsi="PT Astra Serif" w:cs="Times New Roman"/>
                <w:sz w:val="28"/>
                <w:szCs w:val="28"/>
              </w:rPr>
              <w:t>Ожидаемые конечные результаты от реализации муниципальной программы</w:t>
            </w:r>
          </w:p>
        </w:tc>
        <w:tc>
          <w:tcPr>
            <w:tcW w:w="591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tbl>
            <w:tblPr>
              <w:tblW w:w="0" w:type="auto"/>
              <w:shd w:val="clear" w:color="auto" w:fill="FFFFFF"/>
              <w:tblCellMar>
                <w:left w:w="0" w:type="dxa"/>
                <w:right w:w="0" w:type="dxa"/>
              </w:tblCellMar>
              <w:tblLook w:val="04A0" w:firstRow="1" w:lastRow="0" w:firstColumn="1" w:lastColumn="0" w:noHBand="0" w:noVBand="1"/>
            </w:tblPr>
            <w:tblGrid>
              <w:gridCol w:w="5698"/>
            </w:tblGrid>
            <w:tr w:rsidR="001B4A6E" w:rsidTr="007A71C1">
              <w:trPr>
                <w:trHeight w:val="1557"/>
              </w:trPr>
              <w:tc>
                <w:tcPr>
                  <w:tcW w:w="5698"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1B4A6E" w:rsidRDefault="001B4A6E" w:rsidP="001D3352">
                  <w:pPr>
                    <w:spacing w:after="0" w:line="240" w:lineRule="auto"/>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Успешное выполнение мероприятий программы обеспечит: </w:t>
                  </w:r>
                </w:p>
                <w:p w:rsidR="001B4A6E" w:rsidRDefault="001B4A6E" w:rsidP="001D3352">
                  <w:pPr>
                    <w:spacing w:after="0" w:line="240" w:lineRule="auto"/>
                    <w:jc w:val="both"/>
                    <w:rPr>
                      <w:rFonts w:ascii="PT Astra Serif" w:hAnsi="PT Astra Serif"/>
                      <w:sz w:val="28"/>
                      <w:szCs w:val="28"/>
                    </w:rPr>
                  </w:pPr>
                  <w:r>
                    <w:rPr>
                      <w:rFonts w:ascii="PT Astra Serif" w:eastAsia="Times New Roman" w:hAnsi="PT Astra Serif" w:cs="Times New Roman"/>
                      <w:sz w:val="28"/>
                      <w:szCs w:val="28"/>
                    </w:rPr>
                    <w:t xml:space="preserve">- </w:t>
                  </w:r>
                  <w:r>
                    <w:rPr>
                      <w:rFonts w:ascii="PT Astra Serif" w:hAnsi="PT Astra Serif"/>
                      <w:sz w:val="28"/>
                      <w:szCs w:val="28"/>
                    </w:rPr>
                    <w:t>формирование проекта бюджета муниципального образования «Николочеремшанское сельское поселение» с соблюдением требований бюджетного законодательства, формирование годового отчета об исполнении консолидированного бюджета муниципального образования «Николочеремшанское сельское поселение» с соблюдением требований бюджетного законодательства</w:t>
                  </w:r>
                </w:p>
                <w:p w:rsidR="001B4A6E" w:rsidRDefault="001B4A6E" w:rsidP="00AE4595">
                  <w:pPr>
                    <w:spacing w:after="0" w:line="240" w:lineRule="auto"/>
                    <w:jc w:val="both"/>
                    <w:rPr>
                      <w:rFonts w:ascii="PT Astra Serif" w:hAnsi="PT Astra Serif"/>
                      <w:sz w:val="28"/>
                      <w:szCs w:val="28"/>
                    </w:rPr>
                  </w:pPr>
                  <w:r>
                    <w:rPr>
                      <w:rFonts w:ascii="PT Astra Serif" w:hAnsi="PT Astra Serif"/>
                      <w:sz w:val="28"/>
                      <w:szCs w:val="28"/>
                    </w:rPr>
                    <w:t>- увеличение темпов роста бюджетной обеспеченности муниципа</w:t>
                  </w:r>
                  <w:r w:rsidR="00AE4595">
                    <w:rPr>
                      <w:rFonts w:ascii="PT Astra Serif" w:hAnsi="PT Astra Serif"/>
                      <w:sz w:val="28"/>
                      <w:szCs w:val="28"/>
                    </w:rPr>
                    <w:t xml:space="preserve">льного образования, обеспечение </w:t>
                  </w:r>
                  <w:r>
                    <w:rPr>
                      <w:rFonts w:ascii="PT Astra Serif" w:hAnsi="PT Astra Serif"/>
                      <w:sz w:val="28"/>
                      <w:szCs w:val="28"/>
                    </w:rPr>
                    <w:t>сбалансированности</w:t>
                  </w:r>
                  <w:r w:rsidR="00AE4595">
                    <w:rPr>
                      <w:rFonts w:ascii="PT Astra Serif" w:hAnsi="PT Astra Serif"/>
                      <w:sz w:val="28"/>
                      <w:szCs w:val="28"/>
                    </w:rPr>
                    <w:t xml:space="preserve"> </w:t>
                  </w:r>
                  <w:r>
                    <w:rPr>
                      <w:rFonts w:ascii="PT Astra Serif" w:hAnsi="PT Astra Serif"/>
                      <w:sz w:val="28"/>
                      <w:szCs w:val="28"/>
                    </w:rPr>
                    <w:t xml:space="preserve"> бюджета</w:t>
                  </w:r>
                  <w:r w:rsidR="00AE4595">
                    <w:rPr>
                      <w:rFonts w:ascii="PT Astra Serif" w:hAnsi="PT Astra Serif"/>
                      <w:sz w:val="28"/>
                      <w:szCs w:val="28"/>
                    </w:rPr>
                    <w:t xml:space="preserve"> поселения.</w:t>
                  </w:r>
                </w:p>
              </w:tc>
            </w:tr>
          </w:tbl>
          <w:p w:rsidR="001B4A6E" w:rsidRPr="00E80427" w:rsidRDefault="001B4A6E" w:rsidP="008F498C">
            <w:pPr>
              <w:spacing w:before="100" w:beforeAutospacing="1" w:after="100" w:afterAutospacing="1" w:line="240" w:lineRule="auto"/>
              <w:jc w:val="both"/>
              <w:rPr>
                <w:rFonts w:ascii="PT Astra Serif" w:eastAsia="Times New Roman" w:hAnsi="PT Astra Serif" w:cs="Times New Roman"/>
                <w:sz w:val="28"/>
                <w:szCs w:val="28"/>
              </w:rPr>
            </w:pPr>
          </w:p>
        </w:tc>
      </w:tr>
    </w:tbl>
    <w:p w:rsidR="00B70595" w:rsidRDefault="00B70595" w:rsidP="00B70595">
      <w:pPr>
        <w:spacing w:before="100" w:beforeAutospacing="1" w:after="100" w:afterAutospacing="1" w:line="240" w:lineRule="auto"/>
        <w:jc w:val="both"/>
        <w:outlineLvl w:val="3"/>
        <w:rPr>
          <w:rFonts w:ascii="PT Astra Serif" w:eastAsia="Times New Roman" w:hAnsi="PT Astra Serif" w:cs="Times New Roman"/>
          <w:sz w:val="28"/>
          <w:szCs w:val="28"/>
        </w:rPr>
        <w:sectPr w:rsidR="00B70595" w:rsidSect="003C08F8">
          <w:headerReference w:type="default" r:id="rId9"/>
          <w:pgSz w:w="11906" w:h="16838"/>
          <w:pgMar w:top="1134" w:right="567" w:bottom="1134" w:left="1701" w:header="709" w:footer="709" w:gutter="0"/>
          <w:cols w:space="708"/>
          <w:docGrid w:linePitch="360"/>
        </w:sectPr>
      </w:pPr>
    </w:p>
    <w:p w:rsidR="00C11EB8" w:rsidRDefault="00C11EB8" w:rsidP="00C11EB8">
      <w:pPr>
        <w:spacing w:after="0" w:line="240" w:lineRule="auto"/>
        <w:jc w:val="center"/>
        <w:outlineLvl w:val="3"/>
        <w:rPr>
          <w:rFonts w:ascii="PT Astra Serif" w:hAnsi="PT Astra Serif"/>
          <w:b/>
          <w:bCs/>
          <w:sz w:val="28"/>
          <w:szCs w:val="28"/>
        </w:rPr>
      </w:pPr>
      <w:r>
        <w:rPr>
          <w:rFonts w:ascii="PT Astra Serif" w:hAnsi="PT Astra Serif"/>
          <w:b/>
          <w:bCs/>
          <w:sz w:val="28"/>
          <w:szCs w:val="28"/>
        </w:rPr>
        <w:lastRenderedPageBreak/>
        <w:t>1. Введение</w:t>
      </w:r>
    </w:p>
    <w:p w:rsidR="00C11EB8" w:rsidRDefault="00C11EB8" w:rsidP="00C11EB8">
      <w:pPr>
        <w:spacing w:after="0" w:line="240" w:lineRule="auto"/>
        <w:jc w:val="center"/>
        <w:outlineLvl w:val="3"/>
        <w:rPr>
          <w:rFonts w:ascii="PT Astra Serif" w:hAnsi="PT Astra Serif"/>
          <w:b/>
          <w:bCs/>
          <w:sz w:val="28"/>
          <w:szCs w:val="28"/>
        </w:rPr>
      </w:pPr>
    </w:p>
    <w:p w:rsidR="00C11EB8" w:rsidRDefault="00C11EB8" w:rsidP="00C11EB8">
      <w:pPr>
        <w:shd w:val="clear" w:color="auto" w:fill="FFFFFF"/>
        <w:spacing w:after="0" w:line="240" w:lineRule="auto"/>
        <w:ind w:firstLine="709"/>
        <w:jc w:val="both"/>
        <w:textAlignment w:val="baseline"/>
        <w:rPr>
          <w:rFonts w:ascii="PT Astra Serif" w:hAnsi="PT Astra Serif"/>
          <w:color w:val="313131"/>
          <w:sz w:val="28"/>
          <w:szCs w:val="28"/>
        </w:rPr>
      </w:pPr>
      <w:r>
        <w:rPr>
          <w:rFonts w:ascii="PT Astra Serif" w:hAnsi="PT Astra Serif"/>
          <w:color w:val="313131"/>
          <w:sz w:val="28"/>
          <w:szCs w:val="28"/>
          <w:bdr w:val="none" w:sz="0" w:space="0" w:color="auto" w:frame="1"/>
        </w:rPr>
        <w:t>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бюджета, а также контроль его исполнени</w:t>
      </w:r>
      <w:r w:rsidR="00833240">
        <w:rPr>
          <w:rFonts w:ascii="PT Astra Serif" w:hAnsi="PT Astra Serif"/>
          <w:color w:val="313131"/>
          <w:sz w:val="28"/>
          <w:szCs w:val="28"/>
          <w:bdr w:val="none" w:sz="0" w:space="0" w:color="auto" w:frame="1"/>
        </w:rPr>
        <w:t>я</w:t>
      </w:r>
      <w:r>
        <w:rPr>
          <w:rFonts w:ascii="PT Astra Serif" w:hAnsi="PT Astra Serif"/>
          <w:color w:val="313131"/>
          <w:sz w:val="28"/>
          <w:szCs w:val="28"/>
          <w:bdr w:val="none" w:sz="0" w:space="0" w:color="auto" w:frame="1"/>
        </w:rPr>
        <w:t>.</w:t>
      </w:r>
    </w:p>
    <w:p w:rsidR="00C11EB8" w:rsidRDefault="00C11EB8" w:rsidP="00C11EB8">
      <w:pPr>
        <w:shd w:val="clear" w:color="auto" w:fill="FFFFFF"/>
        <w:spacing w:after="0" w:line="240" w:lineRule="auto"/>
        <w:ind w:firstLine="708"/>
        <w:jc w:val="both"/>
        <w:textAlignment w:val="baseline"/>
        <w:rPr>
          <w:rFonts w:ascii="PT Astra Serif" w:hAnsi="PT Astra Serif"/>
          <w:color w:val="313131"/>
          <w:sz w:val="28"/>
          <w:szCs w:val="28"/>
        </w:rPr>
      </w:pPr>
      <w:r>
        <w:rPr>
          <w:rFonts w:ascii="PT Astra Serif" w:hAnsi="PT Astra Serif"/>
          <w:color w:val="313131"/>
          <w:sz w:val="28"/>
          <w:szCs w:val="28"/>
          <w:bdr w:val="none" w:sz="0" w:space="0" w:color="auto" w:frame="1"/>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и достижения других стратегических целей социально-экономического развития муниципального образования «Николочеремшанское сельское поселение» Мелекесского района Ульяновской области (далее по тексту – поселение).</w:t>
      </w:r>
    </w:p>
    <w:p w:rsidR="00C11EB8" w:rsidRDefault="00C11EB8" w:rsidP="00C11EB8">
      <w:pPr>
        <w:shd w:val="clear" w:color="auto" w:fill="FFFFFF"/>
        <w:spacing w:after="0" w:line="240" w:lineRule="auto"/>
        <w:ind w:firstLine="708"/>
        <w:jc w:val="both"/>
        <w:textAlignment w:val="baseline"/>
        <w:rPr>
          <w:rFonts w:ascii="PT Astra Serif" w:hAnsi="PT Astra Serif"/>
          <w:color w:val="313131"/>
          <w:sz w:val="28"/>
          <w:szCs w:val="28"/>
        </w:rPr>
      </w:pPr>
      <w:r>
        <w:rPr>
          <w:rFonts w:ascii="PT Astra Serif" w:hAnsi="PT Astra Serif"/>
          <w:color w:val="313131"/>
          <w:sz w:val="28"/>
          <w:szCs w:val="28"/>
          <w:bdr w:val="none" w:sz="0" w:space="0" w:color="auto" w:frame="1"/>
        </w:rPr>
        <w:t>В сфере управления муниципальными финансами поселения были достигнуты существенные позитивные изменения, основными из которых являются:</w:t>
      </w:r>
    </w:p>
    <w:p w:rsidR="00C11EB8" w:rsidRDefault="00C11EB8" w:rsidP="00C11EB8">
      <w:pPr>
        <w:shd w:val="clear" w:color="auto" w:fill="FFFFFF"/>
        <w:spacing w:after="0" w:line="240" w:lineRule="auto"/>
        <w:ind w:firstLine="708"/>
        <w:jc w:val="both"/>
        <w:textAlignment w:val="baseline"/>
        <w:rPr>
          <w:rFonts w:ascii="PT Astra Serif" w:hAnsi="PT Astra Serif"/>
          <w:color w:val="313131"/>
          <w:sz w:val="28"/>
          <w:szCs w:val="28"/>
        </w:rPr>
      </w:pPr>
      <w:r>
        <w:rPr>
          <w:rFonts w:ascii="PT Astra Serif" w:hAnsi="PT Astra Serif"/>
          <w:color w:val="313131"/>
          <w:sz w:val="28"/>
          <w:szCs w:val="28"/>
          <w:bdr w:val="none" w:sz="0" w:space="0" w:color="auto" w:frame="1"/>
        </w:rPr>
        <w:t>организация бюджетного процесса исходя из принципа безусловного исполнения действующих расходных обязательств;</w:t>
      </w:r>
    </w:p>
    <w:p w:rsidR="00C11EB8" w:rsidRDefault="00C11EB8" w:rsidP="00C11EB8">
      <w:pPr>
        <w:shd w:val="clear" w:color="auto" w:fill="FFFFFF"/>
        <w:spacing w:after="0" w:line="240" w:lineRule="auto"/>
        <w:ind w:firstLine="708"/>
        <w:jc w:val="both"/>
        <w:textAlignment w:val="baseline"/>
        <w:rPr>
          <w:rFonts w:ascii="PT Astra Serif" w:hAnsi="PT Astra Serif"/>
          <w:color w:val="313131"/>
          <w:sz w:val="28"/>
          <w:szCs w:val="28"/>
          <w:bdr w:val="none" w:sz="0" w:space="0" w:color="auto" w:frame="1"/>
        </w:rPr>
      </w:pPr>
      <w:r>
        <w:rPr>
          <w:rFonts w:ascii="PT Astra Serif" w:hAnsi="PT Astra Serif"/>
          <w:color w:val="313131"/>
          <w:sz w:val="28"/>
          <w:szCs w:val="28"/>
          <w:bdr w:val="none" w:sz="0" w:space="0" w:color="auto" w:frame="1"/>
        </w:rPr>
        <w:t>создание соответствующей нормативной правовой базы;</w:t>
      </w:r>
    </w:p>
    <w:p w:rsidR="00C11EB8" w:rsidRDefault="00C11EB8" w:rsidP="00C11EB8">
      <w:pPr>
        <w:shd w:val="clear" w:color="auto" w:fill="FFFFFF"/>
        <w:spacing w:after="0" w:line="240" w:lineRule="auto"/>
        <w:ind w:firstLine="708"/>
        <w:jc w:val="both"/>
        <w:textAlignment w:val="baseline"/>
        <w:rPr>
          <w:rFonts w:ascii="PT Astra Serif" w:hAnsi="PT Astra Serif"/>
          <w:color w:val="313131"/>
          <w:sz w:val="28"/>
          <w:szCs w:val="28"/>
        </w:rPr>
      </w:pPr>
      <w:r>
        <w:rPr>
          <w:rFonts w:ascii="PT Astra Serif" w:eastAsia="Times New Roman" w:hAnsi="PT Astra Serif" w:cs="Times New Roman"/>
          <w:sz w:val="28"/>
          <w:szCs w:val="28"/>
        </w:rPr>
        <w:t>в практике бюджетного планирования используются муниципальные программы</w:t>
      </w:r>
    </w:p>
    <w:p w:rsidR="00C11EB8" w:rsidRDefault="00C11EB8" w:rsidP="00C11EB8">
      <w:pPr>
        <w:shd w:val="clear" w:color="auto" w:fill="FFFFFF"/>
        <w:spacing w:after="0" w:line="240" w:lineRule="auto"/>
        <w:ind w:firstLine="708"/>
        <w:jc w:val="both"/>
        <w:textAlignment w:val="baseline"/>
        <w:rPr>
          <w:rFonts w:ascii="PT Astra Serif" w:hAnsi="PT Astra Serif"/>
          <w:color w:val="313131"/>
          <w:sz w:val="28"/>
          <w:szCs w:val="28"/>
        </w:rPr>
      </w:pPr>
      <w:r>
        <w:rPr>
          <w:rFonts w:ascii="PT Astra Serif" w:hAnsi="PT Astra Serif"/>
          <w:color w:val="313131"/>
          <w:sz w:val="28"/>
          <w:szCs w:val="28"/>
          <w:bdr w:val="none" w:sz="0" w:space="0" w:color="auto" w:frame="1"/>
        </w:rPr>
        <w:t>построение грамотной долговой политики, направленной на сокращение дефицита бюджета и муниципального долга;</w:t>
      </w:r>
    </w:p>
    <w:p w:rsidR="00C11EB8" w:rsidRDefault="00C11EB8" w:rsidP="00C11EB8">
      <w:pPr>
        <w:shd w:val="clear" w:color="auto" w:fill="FFFFFF"/>
        <w:spacing w:after="0" w:line="240" w:lineRule="auto"/>
        <w:ind w:firstLine="708"/>
        <w:jc w:val="both"/>
        <w:textAlignment w:val="baseline"/>
        <w:rPr>
          <w:rFonts w:ascii="PT Astra Serif" w:hAnsi="PT Astra Serif"/>
          <w:color w:val="313131"/>
          <w:sz w:val="28"/>
          <w:szCs w:val="28"/>
        </w:rPr>
      </w:pPr>
      <w:r>
        <w:rPr>
          <w:rFonts w:ascii="PT Astra Serif" w:hAnsi="PT Astra Serif"/>
          <w:color w:val="313131"/>
          <w:sz w:val="28"/>
          <w:szCs w:val="28"/>
          <w:bdr w:val="none" w:sz="0" w:space="0" w:color="auto" w:frame="1"/>
        </w:rPr>
        <w:t>повышение информационной открытости бюджетного процесса поселения.</w:t>
      </w:r>
    </w:p>
    <w:p w:rsidR="00C11EB8" w:rsidRDefault="00C11EB8" w:rsidP="00C11EB8">
      <w:pPr>
        <w:shd w:val="clear" w:color="auto" w:fill="FFFFFF"/>
        <w:spacing w:after="0" w:line="240" w:lineRule="auto"/>
        <w:ind w:firstLine="708"/>
        <w:jc w:val="both"/>
        <w:textAlignment w:val="baseline"/>
        <w:rPr>
          <w:rFonts w:ascii="PT Astra Serif" w:hAnsi="PT Astra Serif"/>
          <w:color w:val="313131"/>
          <w:sz w:val="28"/>
          <w:szCs w:val="28"/>
        </w:rPr>
      </w:pPr>
      <w:r>
        <w:rPr>
          <w:rFonts w:ascii="PT Astra Serif" w:hAnsi="PT Astra Serif"/>
          <w:color w:val="313131"/>
          <w:sz w:val="28"/>
          <w:szCs w:val="28"/>
          <w:bdr w:val="none" w:sz="0" w:space="0" w:color="auto" w:frame="1"/>
        </w:rPr>
        <w:t>В то же время достигнутые результаты не являются окончательными, в сфере управления муниципальными финансами остается ряд задач, требующих решения.</w:t>
      </w:r>
    </w:p>
    <w:p w:rsidR="00C11EB8" w:rsidRDefault="00C11EB8" w:rsidP="00C11EB8">
      <w:pPr>
        <w:shd w:val="clear" w:color="auto" w:fill="FFFFFF"/>
        <w:spacing w:after="0" w:line="240" w:lineRule="auto"/>
        <w:ind w:firstLine="708"/>
        <w:jc w:val="both"/>
        <w:textAlignment w:val="baseline"/>
        <w:rPr>
          <w:rFonts w:ascii="PT Astra Serif" w:hAnsi="PT Astra Serif"/>
          <w:color w:val="313131"/>
          <w:sz w:val="28"/>
          <w:szCs w:val="28"/>
        </w:rPr>
      </w:pPr>
      <w:r>
        <w:rPr>
          <w:rFonts w:ascii="PT Astra Serif" w:hAnsi="PT Astra Serif"/>
          <w:color w:val="313131"/>
          <w:sz w:val="28"/>
          <w:szCs w:val="28"/>
          <w:bdr w:val="none" w:sz="0" w:space="0" w:color="auto" w:frame="1"/>
        </w:rPr>
        <w:t>Необходимо дальнейшее совершенствование бюджетного планирования, обеспечение долгосрочной финансовой устойчивости бюджетной системы поселения, усиление роли внутреннего финансового контроля.</w:t>
      </w:r>
    </w:p>
    <w:p w:rsidR="00C11EB8" w:rsidRDefault="00C11EB8" w:rsidP="00C11EB8">
      <w:pPr>
        <w:shd w:val="clear" w:color="auto" w:fill="FFFFFF"/>
        <w:spacing w:after="0" w:line="240" w:lineRule="auto"/>
        <w:ind w:firstLine="708"/>
        <w:jc w:val="both"/>
        <w:textAlignment w:val="baseline"/>
        <w:rPr>
          <w:rFonts w:ascii="PT Astra Serif" w:hAnsi="PT Astra Serif"/>
          <w:color w:val="313131"/>
          <w:sz w:val="28"/>
          <w:szCs w:val="28"/>
          <w:bdr w:val="none" w:sz="0" w:space="0" w:color="auto" w:frame="1"/>
        </w:rPr>
      </w:pPr>
      <w:r>
        <w:rPr>
          <w:rFonts w:ascii="PT Astra Serif" w:hAnsi="PT Astra Serif"/>
          <w:color w:val="313131"/>
          <w:sz w:val="28"/>
          <w:szCs w:val="28"/>
          <w:bdr w:val="none" w:sz="0" w:space="0" w:color="auto" w:frame="1"/>
        </w:rPr>
        <w:t>Стоящие перед поселением задачи, направленные 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 носят комплексный характер. Их решение требует координации действий всех органов местного самоуправления, структурных подразделений администрации поселения. Оптимальной формой выполнения комплекса мероприятий по решению указанных проблем является настоящая Программа.</w:t>
      </w:r>
    </w:p>
    <w:p w:rsidR="00C11EB8" w:rsidRDefault="00C11EB8" w:rsidP="00C11EB8">
      <w:pPr>
        <w:shd w:val="clear" w:color="auto" w:fill="FFFFFF"/>
        <w:spacing w:after="0" w:line="240" w:lineRule="auto"/>
        <w:jc w:val="both"/>
        <w:textAlignment w:val="baseline"/>
        <w:rPr>
          <w:rFonts w:ascii="PT Astra Serif" w:hAnsi="PT Astra Serif"/>
          <w:color w:val="313131"/>
          <w:sz w:val="28"/>
          <w:szCs w:val="28"/>
          <w:bdr w:val="none" w:sz="0" w:space="0" w:color="auto" w:frame="1"/>
        </w:rPr>
      </w:pPr>
    </w:p>
    <w:p w:rsidR="00175159" w:rsidRDefault="00175159" w:rsidP="00C11EB8">
      <w:pPr>
        <w:shd w:val="clear" w:color="auto" w:fill="FFFFFF"/>
        <w:spacing w:after="0" w:line="240" w:lineRule="auto"/>
        <w:jc w:val="both"/>
        <w:textAlignment w:val="baseline"/>
        <w:rPr>
          <w:rFonts w:ascii="PT Astra Serif" w:hAnsi="PT Astra Serif"/>
          <w:color w:val="313131"/>
          <w:sz w:val="28"/>
          <w:szCs w:val="28"/>
          <w:bdr w:val="none" w:sz="0" w:space="0" w:color="auto" w:frame="1"/>
        </w:rPr>
      </w:pPr>
    </w:p>
    <w:p w:rsidR="00175159" w:rsidRDefault="00175159" w:rsidP="00C11EB8">
      <w:pPr>
        <w:shd w:val="clear" w:color="auto" w:fill="FFFFFF"/>
        <w:spacing w:after="0" w:line="240" w:lineRule="auto"/>
        <w:jc w:val="both"/>
        <w:textAlignment w:val="baseline"/>
        <w:rPr>
          <w:rFonts w:ascii="PT Astra Serif" w:hAnsi="PT Astra Serif"/>
          <w:color w:val="313131"/>
          <w:sz w:val="28"/>
          <w:szCs w:val="28"/>
          <w:bdr w:val="none" w:sz="0" w:space="0" w:color="auto" w:frame="1"/>
        </w:rPr>
      </w:pPr>
    </w:p>
    <w:p w:rsidR="00175159" w:rsidRDefault="00175159" w:rsidP="00C11EB8">
      <w:pPr>
        <w:shd w:val="clear" w:color="auto" w:fill="FFFFFF"/>
        <w:spacing w:after="0" w:line="240" w:lineRule="auto"/>
        <w:jc w:val="both"/>
        <w:textAlignment w:val="baseline"/>
        <w:rPr>
          <w:rFonts w:ascii="PT Astra Serif" w:hAnsi="PT Astra Serif"/>
          <w:color w:val="313131"/>
          <w:sz w:val="28"/>
          <w:szCs w:val="28"/>
          <w:bdr w:val="none" w:sz="0" w:space="0" w:color="auto" w:frame="1"/>
        </w:rPr>
      </w:pPr>
    </w:p>
    <w:p w:rsidR="00175159" w:rsidRDefault="00175159" w:rsidP="00C11EB8">
      <w:pPr>
        <w:shd w:val="clear" w:color="auto" w:fill="FFFFFF"/>
        <w:spacing w:after="0" w:line="240" w:lineRule="auto"/>
        <w:jc w:val="both"/>
        <w:textAlignment w:val="baseline"/>
        <w:rPr>
          <w:rFonts w:ascii="PT Astra Serif" w:hAnsi="PT Astra Serif"/>
          <w:color w:val="313131"/>
          <w:sz w:val="28"/>
          <w:szCs w:val="28"/>
          <w:bdr w:val="none" w:sz="0" w:space="0" w:color="auto" w:frame="1"/>
        </w:rPr>
      </w:pPr>
    </w:p>
    <w:p w:rsidR="00175159" w:rsidRDefault="00175159" w:rsidP="00C11EB8">
      <w:pPr>
        <w:shd w:val="clear" w:color="auto" w:fill="FFFFFF"/>
        <w:spacing w:after="0" w:line="240" w:lineRule="auto"/>
        <w:jc w:val="both"/>
        <w:textAlignment w:val="baseline"/>
        <w:rPr>
          <w:rFonts w:ascii="PT Astra Serif" w:hAnsi="PT Astra Serif"/>
          <w:color w:val="313131"/>
          <w:sz w:val="28"/>
          <w:szCs w:val="28"/>
          <w:bdr w:val="none" w:sz="0" w:space="0" w:color="auto" w:frame="1"/>
        </w:rPr>
      </w:pPr>
    </w:p>
    <w:p w:rsidR="00175159" w:rsidRDefault="00175159" w:rsidP="00175159">
      <w:pPr>
        <w:widowControl w:val="0"/>
        <w:suppressAutoHyphens/>
        <w:autoSpaceDE w:val="0"/>
        <w:spacing w:after="0" w:line="20" w:lineRule="atLeast"/>
        <w:jc w:val="center"/>
        <w:rPr>
          <w:rFonts w:ascii="PT Astra Serif" w:hAnsi="PT Astra Serif"/>
          <w:b/>
          <w:bCs/>
          <w:sz w:val="28"/>
          <w:szCs w:val="28"/>
          <w:lang w:eastAsia="ar-SA"/>
        </w:rPr>
      </w:pPr>
      <w:r>
        <w:rPr>
          <w:rFonts w:ascii="PT Astra Serif" w:eastAsia="Times New Roman" w:hAnsi="PT Astra Serif" w:cs="Calibri"/>
          <w:b/>
          <w:sz w:val="28"/>
          <w:szCs w:val="28"/>
        </w:rPr>
        <w:lastRenderedPageBreak/>
        <w:t xml:space="preserve">2. </w:t>
      </w:r>
      <w:r>
        <w:rPr>
          <w:rFonts w:ascii="PT Astra Serif" w:hAnsi="PT Astra Serif"/>
          <w:b/>
          <w:bCs/>
          <w:sz w:val="28"/>
          <w:szCs w:val="28"/>
          <w:lang w:eastAsia="ar-SA"/>
        </w:rPr>
        <w:t>Организация управления реализацией муниципальной программы</w:t>
      </w:r>
    </w:p>
    <w:p w:rsidR="00175159" w:rsidRDefault="00175159" w:rsidP="00175159">
      <w:pPr>
        <w:widowControl w:val="0"/>
        <w:suppressAutoHyphens/>
        <w:autoSpaceDE w:val="0"/>
        <w:spacing w:after="0" w:line="20" w:lineRule="atLeast"/>
        <w:jc w:val="center"/>
        <w:rPr>
          <w:rFonts w:ascii="PT Astra Serif" w:eastAsia="Times New Roman" w:hAnsi="PT Astra Serif" w:cs="Times New Roman"/>
          <w:bCs/>
          <w:sz w:val="28"/>
          <w:szCs w:val="28"/>
        </w:rPr>
      </w:pPr>
    </w:p>
    <w:p w:rsidR="00175159" w:rsidRDefault="00175159" w:rsidP="00175159">
      <w:pPr>
        <w:spacing w:after="0" w:line="240" w:lineRule="auto"/>
        <w:ind w:right="-1" w:firstLine="708"/>
        <w:jc w:val="both"/>
        <w:outlineLvl w:val="3"/>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Финансовый отдел администрации муниципального образования </w:t>
      </w:r>
      <w:r>
        <w:rPr>
          <w:rFonts w:ascii="PT Astra Serif" w:hAnsi="PT Astra Serif"/>
          <w:color w:val="313131"/>
          <w:sz w:val="28"/>
          <w:szCs w:val="28"/>
          <w:bdr w:val="none" w:sz="0" w:space="0" w:color="auto" w:frame="1"/>
        </w:rPr>
        <w:t>«Николочеремшанское сельское поселение» Мелекесского района Ульяновской области</w:t>
      </w:r>
      <w:r>
        <w:rPr>
          <w:rFonts w:ascii="PT Astra Serif" w:eastAsia="Times New Roman" w:hAnsi="PT Astra Serif" w:cs="Times New Roman"/>
          <w:sz w:val="28"/>
          <w:szCs w:val="28"/>
        </w:rPr>
        <w:t xml:space="preserve"> как заказчик осуществляет функции по организации управления муниципальной программой.</w:t>
      </w:r>
    </w:p>
    <w:p w:rsidR="00175159" w:rsidRDefault="00565050" w:rsidP="00175159">
      <w:pPr>
        <w:spacing w:after="0" w:line="240" w:lineRule="auto"/>
        <w:ind w:right="-1" w:firstLine="708"/>
        <w:jc w:val="both"/>
        <w:outlineLvl w:val="3"/>
        <w:rPr>
          <w:rFonts w:ascii="PT Astra Serif" w:eastAsia="Times New Roman" w:hAnsi="PT Astra Serif" w:cs="Times New Roman"/>
          <w:sz w:val="28"/>
          <w:szCs w:val="28"/>
        </w:rPr>
      </w:pPr>
      <w:r>
        <w:rPr>
          <w:rFonts w:ascii="PT Astra Serif" w:eastAsia="Times New Roman" w:hAnsi="PT Astra Serif" w:cs="Times New Roman"/>
          <w:sz w:val="28"/>
          <w:szCs w:val="28"/>
        </w:rPr>
        <w:t>Заказчик</w:t>
      </w:r>
      <w:r w:rsidR="00175159">
        <w:rPr>
          <w:rFonts w:ascii="PT Astra Serif" w:eastAsia="Times New Roman" w:hAnsi="PT Astra Serif" w:cs="Times New Roman"/>
          <w:sz w:val="28"/>
          <w:szCs w:val="28"/>
        </w:rPr>
        <w:t xml:space="preserve"> программы осуществляет </w:t>
      </w:r>
      <w:proofErr w:type="gramStart"/>
      <w:r w:rsidR="00175159">
        <w:rPr>
          <w:rFonts w:ascii="PT Astra Serif" w:eastAsia="Times New Roman" w:hAnsi="PT Astra Serif" w:cs="Times New Roman"/>
          <w:sz w:val="28"/>
          <w:szCs w:val="28"/>
        </w:rPr>
        <w:t>контроль за</w:t>
      </w:r>
      <w:proofErr w:type="gramEnd"/>
      <w:r w:rsidR="00175159">
        <w:rPr>
          <w:rFonts w:ascii="PT Astra Serif" w:eastAsia="Times New Roman" w:hAnsi="PT Astra Serif" w:cs="Times New Roman"/>
          <w:sz w:val="28"/>
          <w:szCs w:val="28"/>
        </w:rPr>
        <w:t xml:space="preserve"> достижением установленной цели и задач программы, несет ответственность за эффективное использование бюджетных средств, выполнение мероприятий программы.</w:t>
      </w:r>
    </w:p>
    <w:p w:rsidR="00175159" w:rsidRPr="00175159" w:rsidRDefault="00175159" w:rsidP="00175159">
      <w:pPr>
        <w:spacing w:after="0" w:line="240" w:lineRule="auto"/>
        <w:ind w:right="-1" w:firstLine="708"/>
        <w:jc w:val="both"/>
        <w:outlineLvl w:val="3"/>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Оценка исполнения программы основана на мониторинге показателей результатов программы путем </w:t>
      </w:r>
      <w:proofErr w:type="gramStart"/>
      <w:r>
        <w:rPr>
          <w:rFonts w:ascii="PT Astra Serif" w:eastAsia="Times New Roman" w:hAnsi="PT Astra Serif" w:cs="Times New Roman"/>
          <w:sz w:val="28"/>
          <w:szCs w:val="28"/>
        </w:rPr>
        <w:t>сравнения</w:t>
      </w:r>
      <w:proofErr w:type="gramEnd"/>
      <w:r>
        <w:rPr>
          <w:rFonts w:ascii="PT Astra Serif" w:eastAsia="Times New Roman" w:hAnsi="PT Astra Serif" w:cs="Times New Roman"/>
          <w:sz w:val="28"/>
          <w:szCs w:val="28"/>
        </w:rPr>
        <w:t xml:space="preserve"> фактически достигнутых показателей с показателями, установленными при утверждении программы.</w:t>
      </w:r>
    </w:p>
    <w:p w:rsidR="000C4673" w:rsidRDefault="00601D36" w:rsidP="00601D36">
      <w:pPr>
        <w:spacing w:after="0" w:line="240" w:lineRule="auto"/>
        <w:ind w:right="-1" w:firstLine="708"/>
        <w:jc w:val="both"/>
        <w:outlineLvl w:val="3"/>
        <w:rPr>
          <w:rFonts w:ascii="PT Astra Serif" w:eastAsia="Times New Roman" w:hAnsi="PT Astra Serif" w:cs="Times New Roman"/>
          <w:sz w:val="28"/>
          <w:szCs w:val="28"/>
        </w:rPr>
      </w:pPr>
      <w:proofErr w:type="gramStart"/>
      <w:r>
        <w:rPr>
          <w:rFonts w:ascii="PT Astra Serif" w:eastAsia="Times New Roman" w:hAnsi="PT Astra Serif" w:cs="Times New Roman"/>
          <w:sz w:val="28"/>
          <w:szCs w:val="28"/>
        </w:rPr>
        <w:t>Ф</w:t>
      </w:r>
      <w:r w:rsidR="0040201D" w:rsidRPr="004D4FFC">
        <w:rPr>
          <w:rFonts w:ascii="PT Astra Serif" w:eastAsia="Times New Roman" w:hAnsi="PT Astra Serif" w:cs="Times New Roman"/>
          <w:sz w:val="28"/>
          <w:szCs w:val="28"/>
        </w:rPr>
        <w:t>инансов</w:t>
      </w:r>
      <w:r w:rsidR="00E25041">
        <w:rPr>
          <w:rFonts w:ascii="PT Astra Serif" w:eastAsia="Times New Roman" w:hAnsi="PT Astra Serif" w:cs="Times New Roman"/>
          <w:sz w:val="28"/>
          <w:szCs w:val="28"/>
        </w:rPr>
        <w:t>ый отдел</w:t>
      </w:r>
      <w:r w:rsidR="0040201D" w:rsidRPr="004D4FFC">
        <w:rPr>
          <w:rFonts w:ascii="PT Astra Serif" w:eastAsia="Times New Roman" w:hAnsi="PT Astra Serif" w:cs="Times New Roman"/>
          <w:sz w:val="28"/>
          <w:szCs w:val="28"/>
        </w:rPr>
        <w:t xml:space="preserve"> в порядке, установленном постановлением администрации муниципального образования </w:t>
      </w:r>
      <w:r w:rsidR="00E25041">
        <w:rPr>
          <w:rFonts w:ascii="PT Astra Serif" w:eastAsia="Times New Roman" w:hAnsi="PT Astra Serif" w:cs="Times New Roman"/>
          <w:sz w:val="28"/>
          <w:szCs w:val="28"/>
        </w:rPr>
        <w:t>«</w:t>
      </w:r>
      <w:r w:rsidR="0032378B" w:rsidRPr="0032378B">
        <w:rPr>
          <w:rFonts w:ascii="PT Astra Serif" w:eastAsia="Times New Roman" w:hAnsi="PT Astra Serif" w:cs="Times New Roman"/>
          <w:sz w:val="28"/>
          <w:szCs w:val="28"/>
        </w:rPr>
        <w:t>Николочеремшанское сельское поселение» Мелекесского района Ульяновской</w:t>
      </w:r>
      <w:r w:rsidR="00E25041">
        <w:rPr>
          <w:rFonts w:ascii="PT Astra Serif" w:eastAsia="Times New Roman" w:hAnsi="PT Astra Serif" w:cs="Times New Roman"/>
          <w:sz w:val="28"/>
          <w:szCs w:val="28"/>
        </w:rPr>
        <w:t xml:space="preserve"> области</w:t>
      </w:r>
      <w:r w:rsidR="004D4FFC" w:rsidRPr="004D4FFC">
        <w:rPr>
          <w:rFonts w:ascii="PT Astra Serif" w:eastAsia="Times New Roman" w:hAnsi="PT Astra Serif" w:cs="Times New Roman"/>
          <w:sz w:val="28"/>
          <w:szCs w:val="28"/>
        </w:rPr>
        <w:t xml:space="preserve"> от </w:t>
      </w:r>
      <w:r w:rsidR="00D61EF4" w:rsidRPr="00D61EF4">
        <w:rPr>
          <w:rFonts w:ascii="PT Astra Serif" w:eastAsia="Times New Roman" w:hAnsi="PT Astra Serif" w:cs="Times New Roman"/>
          <w:sz w:val="28"/>
          <w:szCs w:val="28"/>
        </w:rPr>
        <w:t>0</w:t>
      </w:r>
      <w:r w:rsidR="00E25041">
        <w:rPr>
          <w:rFonts w:ascii="PT Astra Serif" w:eastAsia="Times New Roman" w:hAnsi="PT Astra Serif" w:cs="Times New Roman"/>
          <w:sz w:val="28"/>
          <w:szCs w:val="28"/>
        </w:rPr>
        <w:t>9</w:t>
      </w:r>
      <w:r w:rsidR="00D61EF4" w:rsidRPr="00D61EF4">
        <w:rPr>
          <w:rFonts w:ascii="PT Astra Serif" w:eastAsia="Times New Roman" w:hAnsi="PT Astra Serif" w:cs="Times New Roman"/>
          <w:sz w:val="28"/>
          <w:szCs w:val="28"/>
        </w:rPr>
        <w:t>.</w:t>
      </w:r>
      <w:r w:rsidR="00E25041">
        <w:rPr>
          <w:rFonts w:ascii="PT Astra Serif" w:eastAsia="Times New Roman" w:hAnsi="PT Astra Serif" w:cs="Times New Roman"/>
          <w:sz w:val="28"/>
          <w:szCs w:val="28"/>
        </w:rPr>
        <w:t>1</w:t>
      </w:r>
      <w:r w:rsidR="00D61EF4" w:rsidRPr="00D61EF4">
        <w:rPr>
          <w:rFonts w:ascii="PT Astra Serif" w:eastAsia="Times New Roman" w:hAnsi="PT Astra Serif" w:cs="Times New Roman"/>
          <w:sz w:val="28"/>
          <w:szCs w:val="28"/>
        </w:rPr>
        <w:t>2.201</w:t>
      </w:r>
      <w:r w:rsidR="00E25041">
        <w:rPr>
          <w:rFonts w:ascii="PT Astra Serif" w:eastAsia="Times New Roman" w:hAnsi="PT Astra Serif" w:cs="Times New Roman"/>
          <w:sz w:val="28"/>
          <w:szCs w:val="28"/>
        </w:rPr>
        <w:t>9</w:t>
      </w:r>
      <w:r w:rsidR="00D61EF4" w:rsidRPr="00D61EF4">
        <w:rPr>
          <w:rFonts w:ascii="PT Astra Serif" w:eastAsia="Times New Roman" w:hAnsi="PT Astra Serif" w:cs="Times New Roman"/>
          <w:sz w:val="28"/>
          <w:szCs w:val="28"/>
        </w:rPr>
        <w:t xml:space="preserve"> № </w:t>
      </w:r>
      <w:r w:rsidR="00E25041">
        <w:rPr>
          <w:rFonts w:ascii="PT Astra Serif" w:eastAsia="Times New Roman" w:hAnsi="PT Astra Serif" w:cs="Times New Roman"/>
          <w:sz w:val="28"/>
          <w:szCs w:val="28"/>
        </w:rPr>
        <w:t>31</w:t>
      </w:r>
      <w:r w:rsidR="00D61EF4" w:rsidRPr="00D61EF4">
        <w:rPr>
          <w:rFonts w:ascii="PT Astra Serif" w:eastAsia="Times New Roman" w:hAnsi="PT Astra Serif" w:cs="Times New Roman"/>
          <w:sz w:val="28"/>
          <w:szCs w:val="28"/>
        </w:rPr>
        <w:t xml:space="preserve"> «Об утверждении </w:t>
      </w:r>
      <w:r w:rsidR="00E25041">
        <w:rPr>
          <w:rFonts w:ascii="PT Astra Serif" w:eastAsia="Times New Roman" w:hAnsi="PT Astra Serif" w:cs="Times New Roman"/>
          <w:sz w:val="28"/>
          <w:szCs w:val="28"/>
        </w:rPr>
        <w:t>Правил</w:t>
      </w:r>
      <w:r w:rsidR="00D61EF4" w:rsidRPr="00D61EF4">
        <w:rPr>
          <w:rFonts w:ascii="PT Astra Serif" w:eastAsia="Times New Roman" w:hAnsi="PT Astra Serif" w:cs="Times New Roman"/>
          <w:sz w:val="28"/>
          <w:szCs w:val="28"/>
        </w:rPr>
        <w:t xml:space="preserve"> разработки, реализации и оценки эффективности  муниципальных программ муниципального образования «Николочеремшанское сельское поселение» Мелекесского района Ульяновской области»</w:t>
      </w:r>
      <w:r w:rsidR="00D61EF4">
        <w:rPr>
          <w:rFonts w:ascii="PT Astra Serif" w:eastAsia="Times New Roman" w:hAnsi="PT Astra Serif" w:cs="Times New Roman"/>
          <w:color w:val="FF0000"/>
          <w:sz w:val="28"/>
          <w:szCs w:val="28"/>
        </w:rPr>
        <w:t xml:space="preserve"> </w:t>
      </w:r>
      <w:r w:rsidR="0040201D" w:rsidRPr="004D4FFC">
        <w:rPr>
          <w:rFonts w:ascii="PT Astra Serif" w:eastAsia="Times New Roman" w:hAnsi="PT Astra Serif" w:cs="Times New Roman"/>
          <w:sz w:val="28"/>
          <w:szCs w:val="28"/>
        </w:rPr>
        <w:t>ежегодно предоставляет отчет о ходе реализации и оценке эффективности реализации муниципальной программы, а также размещает данную информацию на официальном сайте муниципального</w:t>
      </w:r>
      <w:r w:rsidR="00973C1B">
        <w:rPr>
          <w:rFonts w:ascii="PT Astra Serif" w:eastAsia="Times New Roman" w:hAnsi="PT Astra Serif" w:cs="Times New Roman"/>
          <w:sz w:val="28"/>
          <w:szCs w:val="28"/>
        </w:rPr>
        <w:t xml:space="preserve"> </w:t>
      </w:r>
      <w:r w:rsidR="0040201D" w:rsidRPr="004D4FFC">
        <w:rPr>
          <w:rFonts w:ascii="PT Astra Serif" w:eastAsia="Times New Roman" w:hAnsi="PT Astra Serif" w:cs="Times New Roman"/>
          <w:sz w:val="28"/>
          <w:szCs w:val="28"/>
        </w:rPr>
        <w:t>образования.</w:t>
      </w:r>
      <w:proofErr w:type="gramEnd"/>
    </w:p>
    <w:p w:rsidR="000C4673" w:rsidRDefault="0040201D" w:rsidP="00601D36">
      <w:pPr>
        <w:spacing w:after="0" w:line="240" w:lineRule="auto"/>
        <w:ind w:firstLine="708"/>
        <w:jc w:val="both"/>
        <w:rPr>
          <w:rFonts w:ascii="PT Astra Serif" w:eastAsia="Times New Roman" w:hAnsi="PT Astra Serif" w:cs="Times New Roman"/>
          <w:sz w:val="28"/>
          <w:szCs w:val="28"/>
        </w:rPr>
      </w:pPr>
      <w:r w:rsidRPr="00E80427">
        <w:rPr>
          <w:rFonts w:ascii="PT Astra Serif" w:eastAsia="Times New Roman" w:hAnsi="PT Astra Serif" w:cs="Times New Roman"/>
          <w:sz w:val="28"/>
          <w:szCs w:val="28"/>
        </w:rPr>
        <w:t xml:space="preserve">На степень исполнения отдельных показателей программы могут повлиять риски различного характера, не зависящие от непосредственной деятельности администратора программы. Такие риски могут быть </w:t>
      </w:r>
      <w:r w:rsidR="000C4673" w:rsidRPr="00E80427">
        <w:rPr>
          <w:rFonts w:ascii="PT Astra Serif" w:eastAsia="Times New Roman" w:hAnsi="PT Astra Serif" w:cs="Times New Roman"/>
          <w:sz w:val="28"/>
          <w:szCs w:val="28"/>
        </w:rPr>
        <w:t xml:space="preserve">обусловлены: </w:t>
      </w:r>
    </w:p>
    <w:p w:rsidR="000C4673" w:rsidRDefault="000C4673" w:rsidP="00E25041">
      <w:pPr>
        <w:spacing w:after="0" w:line="240" w:lineRule="auto"/>
        <w:ind w:firstLine="709"/>
        <w:jc w:val="both"/>
        <w:rPr>
          <w:rFonts w:ascii="PT Astra Serif" w:eastAsia="Times New Roman" w:hAnsi="PT Astra Serif" w:cs="Times New Roman"/>
          <w:sz w:val="28"/>
          <w:szCs w:val="28"/>
        </w:rPr>
      </w:pPr>
      <w:r w:rsidRPr="00E80427">
        <w:rPr>
          <w:rFonts w:ascii="PT Astra Serif" w:eastAsia="Times New Roman" w:hAnsi="PT Astra Serif" w:cs="Times New Roman"/>
          <w:sz w:val="28"/>
          <w:szCs w:val="28"/>
        </w:rPr>
        <w:t>-</w:t>
      </w:r>
      <w:r w:rsidR="0040201D" w:rsidRPr="00E80427">
        <w:rPr>
          <w:rFonts w:ascii="PT Astra Serif" w:eastAsia="Times New Roman" w:hAnsi="PT Astra Serif" w:cs="Times New Roman"/>
          <w:sz w:val="28"/>
          <w:szCs w:val="28"/>
        </w:rPr>
        <w:t xml:space="preserve"> непредвиденными изменениями бюджетного законодательства, федерального и регионального уровня, рассогласованностью нормативных документов (юридические</w:t>
      </w:r>
      <w:r w:rsidR="00973C1B">
        <w:rPr>
          <w:rFonts w:ascii="PT Astra Serif" w:eastAsia="Times New Roman" w:hAnsi="PT Astra Serif" w:cs="Times New Roman"/>
          <w:sz w:val="28"/>
          <w:szCs w:val="28"/>
        </w:rPr>
        <w:t xml:space="preserve"> </w:t>
      </w:r>
      <w:r w:rsidR="0040201D" w:rsidRPr="00E80427">
        <w:rPr>
          <w:rFonts w:ascii="PT Astra Serif" w:eastAsia="Times New Roman" w:hAnsi="PT Astra Serif" w:cs="Times New Roman"/>
          <w:sz w:val="28"/>
          <w:szCs w:val="28"/>
        </w:rPr>
        <w:t>риски);</w:t>
      </w:r>
    </w:p>
    <w:p w:rsidR="000C4673" w:rsidRDefault="0040201D" w:rsidP="00E25041">
      <w:pPr>
        <w:spacing w:after="0" w:line="240" w:lineRule="auto"/>
        <w:ind w:firstLine="709"/>
        <w:jc w:val="both"/>
        <w:rPr>
          <w:rFonts w:ascii="PT Astra Serif" w:eastAsia="Times New Roman" w:hAnsi="PT Astra Serif" w:cs="Times New Roman"/>
          <w:sz w:val="28"/>
          <w:szCs w:val="28"/>
        </w:rPr>
      </w:pPr>
      <w:r w:rsidRPr="00E80427">
        <w:rPr>
          <w:rFonts w:ascii="PT Astra Serif" w:eastAsia="Times New Roman" w:hAnsi="PT Astra Serif" w:cs="Times New Roman"/>
          <w:sz w:val="28"/>
          <w:szCs w:val="28"/>
        </w:rPr>
        <w:t>- ухудшением экономической ситуации в стране, регионе, районе и сопряженными с ним изменениями показателей муниципального прогноза социально-экономического развития, влияющих на параметры бюджета района (экономические</w:t>
      </w:r>
      <w:r w:rsidR="00973C1B">
        <w:rPr>
          <w:rFonts w:ascii="PT Astra Serif" w:eastAsia="Times New Roman" w:hAnsi="PT Astra Serif" w:cs="Times New Roman"/>
          <w:sz w:val="28"/>
          <w:szCs w:val="28"/>
        </w:rPr>
        <w:t xml:space="preserve"> </w:t>
      </w:r>
      <w:r w:rsidRPr="00E80427">
        <w:rPr>
          <w:rFonts w:ascii="PT Astra Serif" w:eastAsia="Times New Roman" w:hAnsi="PT Astra Serif" w:cs="Times New Roman"/>
          <w:sz w:val="28"/>
          <w:szCs w:val="28"/>
        </w:rPr>
        <w:t>риски);</w:t>
      </w:r>
    </w:p>
    <w:p w:rsidR="00FC2FB0" w:rsidRDefault="0040201D" w:rsidP="00175159">
      <w:pPr>
        <w:spacing w:after="0" w:line="240" w:lineRule="auto"/>
        <w:ind w:firstLine="709"/>
        <w:jc w:val="both"/>
        <w:rPr>
          <w:rFonts w:ascii="PT Astra Serif" w:eastAsia="Times New Roman" w:hAnsi="PT Astra Serif" w:cs="Times New Roman"/>
          <w:sz w:val="28"/>
          <w:szCs w:val="28"/>
        </w:rPr>
      </w:pPr>
      <w:r w:rsidRPr="00E80427">
        <w:rPr>
          <w:rFonts w:ascii="PT Astra Serif" w:eastAsia="Times New Roman" w:hAnsi="PT Astra Serif" w:cs="Times New Roman"/>
          <w:sz w:val="28"/>
          <w:szCs w:val="28"/>
        </w:rPr>
        <w:t>- не соблюдением иными участниками бюджетного процесса установленных сроков и требований к осуществлению процедур, предоставлению документов и материалов, используемых администратором программы для исполнения закрепленных за ним функций (управленческие риски).</w:t>
      </w:r>
      <w:r w:rsidRPr="00E80427">
        <w:rPr>
          <w:rFonts w:ascii="PT Astra Serif" w:eastAsia="Times New Roman" w:hAnsi="PT Astra Serif" w:cs="Times New Roman"/>
          <w:sz w:val="28"/>
          <w:szCs w:val="28"/>
        </w:rPr>
        <w:br/>
      </w:r>
      <w:r w:rsidR="00175159">
        <w:rPr>
          <w:rFonts w:ascii="PT Astra Serif" w:eastAsia="Times New Roman" w:hAnsi="PT Astra Serif" w:cs="Times New Roman"/>
          <w:sz w:val="28"/>
          <w:szCs w:val="28"/>
        </w:rPr>
        <w:t xml:space="preserve">          </w:t>
      </w:r>
      <w:r w:rsidRPr="00E80427">
        <w:rPr>
          <w:rFonts w:ascii="PT Astra Serif" w:eastAsia="Times New Roman" w:hAnsi="PT Astra Serif" w:cs="Times New Roman"/>
          <w:sz w:val="28"/>
          <w:szCs w:val="28"/>
        </w:rPr>
        <w:t>Управление рисками предполагается осуществлять путем упреждающего прогнозирования их последствий, осуществления межведомственного взаимодействия с у</w:t>
      </w:r>
      <w:r w:rsidR="00FC2FB0">
        <w:rPr>
          <w:rFonts w:ascii="PT Astra Serif" w:eastAsia="Times New Roman" w:hAnsi="PT Astra Serif" w:cs="Times New Roman"/>
          <w:sz w:val="28"/>
          <w:szCs w:val="28"/>
        </w:rPr>
        <w:t xml:space="preserve">частниками бюджетного процесса. </w:t>
      </w:r>
      <w:r w:rsidRPr="00E80427">
        <w:rPr>
          <w:rFonts w:ascii="PT Astra Serif" w:eastAsia="Times New Roman" w:hAnsi="PT Astra Serif" w:cs="Times New Roman"/>
          <w:sz w:val="28"/>
          <w:szCs w:val="28"/>
        </w:rPr>
        <w:t>Заказчик программы обладает правом вносить обоснованные предложения о внесении изменений в перечень мероприятий, показатели реализации программы, объемы бюджетных ассигн</w:t>
      </w:r>
      <w:r w:rsidR="00FC2FB0">
        <w:rPr>
          <w:rFonts w:ascii="PT Astra Serif" w:eastAsia="Times New Roman" w:hAnsi="PT Astra Serif" w:cs="Times New Roman"/>
          <w:sz w:val="28"/>
          <w:szCs w:val="28"/>
        </w:rPr>
        <w:t>ований на реализацию программы.</w:t>
      </w:r>
    </w:p>
    <w:p w:rsidR="00DE1637" w:rsidRDefault="00DE1637" w:rsidP="00175159">
      <w:pPr>
        <w:spacing w:after="0" w:line="240" w:lineRule="auto"/>
        <w:ind w:firstLine="709"/>
        <w:jc w:val="both"/>
        <w:rPr>
          <w:rFonts w:ascii="PT Astra Serif" w:eastAsia="Times New Roman" w:hAnsi="PT Astra Serif" w:cs="Times New Roman"/>
          <w:sz w:val="28"/>
          <w:szCs w:val="28"/>
        </w:rPr>
      </w:pPr>
    </w:p>
    <w:p w:rsidR="00FC2FB0" w:rsidRDefault="00FC2FB0" w:rsidP="00FC2FB0">
      <w:pPr>
        <w:spacing w:after="0" w:line="240" w:lineRule="auto"/>
        <w:ind w:firstLine="709"/>
        <w:jc w:val="both"/>
        <w:rPr>
          <w:rFonts w:ascii="PT Astra Serif" w:eastAsia="Times New Roman" w:hAnsi="PT Astra Serif" w:cs="Times New Roman"/>
          <w:sz w:val="28"/>
          <w:szCs w:val="28"/>
        </w:rPr>
      </w:pPr>
    </w:p>
    <w:p w:rsidR="00175159" w:rsidRDefault="00175159" w:rsidP="00175159">
      <w:pPr>
        <w:spacing w:after="0" w:line="240" w:lineRule="auto"/>
        <w:rPr>
          <w:rFonts w:ascii="PT Astra Serif" w:hAnsi="PT Astra Serif"/>
          <w:sz w:val="28"/>
          <w:szCs w:val="28"/>
        </w:rPr>
      </w:pPr>
      <w:r>
        <w:rPr>
          <w:rFonts w:ascii="PT Astra Serif" w:hAnsi="PT Astra Serif"/>
          <w:sz w:val="28"/>
          <w:szCs w:val="28"/>
        </w:rPr>
        <w:t xml:space="preserve">                                                             </w:t>
      </w:r>
      <w:r w:rsidR="006B471D">
        <w:rPr>
          <w:rFonts w:ascii="PT Astra Serif" w:hAnsi="PT Astra Serif"/>
          <w:sz w:val="28"/>
          <w:szCs w:val="28"/>
        </w:rPr>
        <w:t xml:space="preserve">                            </w:t>
      </w:r>
      <w:r>
        <w:rPr>
          <w:rFonts w:ascii="PT Astra Serif" w:hAnsi="PT Astra Serif"/>
          <w:sz w:val="28"/>
          <w:szCs w:val="28"/>
        </w:rPr>
        <w:t xml:space="preserve">   ПРИЛОЖЕНИЕ 1</w:t>
      </w:r>
    </w:p>
    <w:p w:rsidR="006B471D" w:rsidRDefault="006B471D" w:rsidP="006B471D">
      <w:pPr>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Pr="003C08F8">
        <w:rPr>
          <w:rFonts w:ascii="PT Astra Serif" w:eastAsia="Times New Roman" w:hAnsi="PT Astra Serif" w:cs="Times New Roman"/>
          <w:sz w:val="24"/>
          <w:szCs w:val="24"/>
        </w:rPr>
        <w:t>к муниципальной программе</w:t>
      </w:r>
      <w:r w:rsidRPr="003C08F8">
        <w:rPr>
          <w:rFonts w:ascii="PT Astra Serif" w:eastAsia="Times New Roman" w:hAnsi="PT Astra Serif" w:cs="Times New Roman"/>
          <w:sz w:val="24"/>
          <w:szCs w:val="24"/>
        </w:rPr>
        <w:br/>
      </w:r>
      <w:r>
        <w:rPr>
          <w:rFonts w:ascii="PT Astra Serif" w:eastAsia="Times New Roman" w:hAnsi="PT Astra Serif" w:cs="Times New Roman"/>
          <w:sz w:val="24"/>
          <w:szCs w:val="24"/>
        </w:rPr>
        <w:t xml:space="preserve">                                                                                         «</w:t>
      </w:r>
      <w:r w:rsidRPr="003C08F8">
        <w:rPr>
          <w:rFonts w:ascii="PT Astra Serif" w:eastAsia="Times New Roman" w:hAnsi="PT Astra Serif" w:cs="Times New Roman"/>
          <w:sz w:val="24"/>
          <w:szCs w:val="24"/>
        </w:rPr>
        <w:t xml:space="preserve">Управление </w:t>
      </w:r>
      <w:proofErr w:type="gramStart"/>
      <w:r w:rsidRPr="003C08F8">
        <w:rPr>
          <w:rFonts w:ascii="PT Astra Serif" w:eastAsia="Times New Roman" w:hAnsi="PT Astra Serif" w:cs="Times New Roman"/>
          <w:sz w:val="24"/>
          <w:szCs w:val="24"/>
        </w:rPr>
        <w:t>муниципальными</w:t>
      </w:r>
      <w:proofErr w:type="gramEnd"/>
    </w:p>
    <w:p w:rsidR="006B471D" w:rsidRDefault="006B471D" w:rsidP="00175159">
      <w:pPr>
        <w:spacing w:after="0" w:line="240" w:lineRule="auto"/>
        <w:jc w:val="right"/>
        <w:rPr>
          <w:rFonts w:ascii="PT Astra Serif" w:eastAsia="Times New Roman" w:hAnsi="PT Astra Serif" w:cs="Times New Roman"/>
          <w:sz w:val="24"/>
          <w:szCs w:val="24"/>
        </w:rPr>
      </w:pPr>
      <w:r w:rsidRPr="003C08F8">
        <w:rPr>
          <w:rFonts w:ascii="PT Astra Serif" w:eastAsia="Times New Roman" w:hAnsi="PT Astra Serif" w:cs="Times New Roman"/>
          <w:sz w:val="24"/>
          <w:szCs w:val="24"/>
        </w:rPr>
        <w:t xml:space="preserve"> финансами муниципального</w:t>
      </w:r>
      <w:r>
        <w:rPr>
          <w:rFonts w:ascii="PT Astra Serif" w:eastAsia="Times New Roman" w:hAnsi="PT Astra Serif" w:cs="Times New Roman"/>
          <w:sz w:val="24"/>
          <w:szCs w:val="24"/>
        </w:rPr>
        <w:t xml:space="preserve"> </w:t>
      </w:r>
      <w:r w:rsidRPr="003C08F8">
        <w:rPr>
          <w:rFonts w:ascii="PT Astra Serif" w:eastAsia="Times New Roman" w:hAnsi="PT Astra Serif" w:cs="Times New Roman"/>
          <w:sz w:val="24"/>
          <w:szCs w:val="24"/>
        </w:rPr>
        <w:t xml:space="preserve">образования </w:t>
      </w:r>
    </w:p>
    <w:p w:rsidR="006B471D" w:rsidRDefault="006B471D" w:rsidP="00175159">
      <w:pPr>
        <w:spacing w:after="0" w:line="240" w:lineRule="auto"/>
        <w:jc w:val="right"/>
        <w:rPr>
          <w:rFonts w:ascii="PT Astra Serif" w:eastAsia="Times New Roman" w:hAnsi="PT Astra Serif" w:cs="Times New Roman"/>
          <w:sz w:val="24"/>
          <w:szCs w:val="24"/>
        </w:rPr>
      </w:pPr>
      <w:r>
        <w:rPr>
          <w:rFonts w:ascii="PT Astra Serif" w:eastAsia="Times New Roman" w:hAnsi="PT Astra Serif" w:cs="Times New Roman"/>
          <w:sz w:val="24"/>
          <w:szCs w:val="24"/>
        </w:rPr>
        <w:t>«</w:t>
      </w:r>
      <w:r w:rsidRPr="00473FAB">
        <w:rPr>
          <w:rFonts w:ascii="PT Astra Serif" w:eastAsia="Times New Roman" w:hAnsi="PT Astra Serif" w:cs="Times New Roman"/>
          <w:sz w:val="24"/>
          <w:szCs w:val="24"/>
        </w:rPr>
        <w:t xml:space="preserve">Николочеремшанское сельское поселение» </w:t>
      </w:r>
    </w:p>
    <w:p w:rsidR="00175159" w:rsidRDefault="006B471D" w:rsidP="00175159">
      <w:pPr>
        <w:spacing w:after="0" w:line="240" w:lineRule="auto"/>
        <w:jc w:val="right"/>
        <w:rPr>
          <w:rFonts w:ascii="PT Astra Serif" w:hAnsi="PT Astra Serif"/>
          <w:sz w:val="28"/>
          <w:szCs w:val="28"/>
        </w:rPr>
      </w:pPr>
      <w:r w:rsidRPr="00473FAB">
        <w:rPr>
          <w:rFonts w:ascii="PT Astra Serif" w:eastAsia="Times New Roman" w:hAnsi="PT Astra Serif" w:cs="Times New Roman"/>
          <w:sz w:val="24"/>
          <w:szCs w:val="24"/>
        </w:rPr>
        <w:t>Мелекесского района Ульяновской области</w:t>
      </w:r>
      <w:r>
        <w:rPr>
          <w:rFonts w:ascii="PT Astra Serif" w:eastAsia="Times New Roman" w:hAnsi="PT Astra Serif" w:cs="Times New Roman"/>
          <w:sz w:val="24"/>
          <w:szCs w:val="24"/>
        </w:rPr>
        <w:t>»</w:t>
      </w:r>
    </w:p>
    <w:p w:rsidR="00175159" w:rsidRDefault="006B471D" w:rsidP="006B471D">
      <w:pPr>
        <w:pStyle w:val="ConsPlusNormal0"/>
        <w:jc w:val="center"/>
        <w:outlineLvl w:val="1"/>
        <w:rPr>
          <w:rFonts w:ascii="PT Astra Serif" w:hAnsi="PT Astra Serif" w:cs="Times New Roman"/>
          <w:sz w:val="24"/>
          <w:szCs w:val="24"/>
        </w:rPr>
      </w:pPr>
      <w:r>
        <w:rPr>
          <w:rFonts w:ascii="PT Astra Serif" w:hAnsi="PT Astra Serif" w:cs="Times New Roman"/>
          <w:sz w:val="24"/>
          <w:szCs w:val="24"/>
        </w:rPr>
        <w:t xml:space="preserve">                                                                                   от______________№__________</w:t>
      </w:r>
    </w:p>
    <w:p w:rsidR="006B471D" w:rsidRDefault="006B471D" w:rsidP="006B471D">
      <w:pPr>
        <w:pStyle w:val="ConsPlusNormal0"/>
        <w:jc w:val="center"/>
        <w:outlineLvl w:val="1"/>
        <w:rPr>
          <w:rFonts w:ascii="PT Astra Serif" w:hAnsi="PT Astra Serif"/>
          <w:sz w:val="28"/>
          <w:szCs w:val="28"/>
        </w:rPr>
      </w:pPr>
    </w:p>
    <w:p w:rsidR="00175159" w:rsidRDefault="00175159" w:rsidP="00175159">
      <w:pPr>
        <w:pStyle w:val="ConsPlusNormal0"/>
        <w:jc w:val="center"/>
        <w:rPr>
          <w:rFonts w:ascii="PT Astra Serif" w:hAnsi="PT Astra Serif"/>
          <w:b/>
          <w:sz w:val="28"/>
          <w:szCs w:val="28"/>
        </w:rPr>
      </w:pPr>
      <w:bookmarkStart w:id="1" w:name="P378"/>
      <w:bookmarkEnd w:id="1"/>
      <w:r>
        <w:rPr>
          <w:rFonts w:ascii="PT Astra Serif" w:hAnsi="PT Astra Serif"/>
          <w:b/>
          <w:sz w:val="28"/>
          <w:szCs w:val="28"/>
        </w:rPr>
        <w:t>Перечень целевых индикаторов муниципальной программы «Управление муниципальными финансами муниципального образования «Николочеремшанское сельское поселение» Мелекесского района Ульяновской области»</w:t>
      </w:r>
    </w:p>
    <w:p w:rsidR="00175159" w:rsidRDefault="00175159" w:rsidP="00175159">
      <w:pPr>
        <w:pStyle w:val="ConsPlusNormal0"/>
        <w:jc w:val="both"/>
        <w:rPr>
          <w:rFonts w:ascii="PT Astra Serif" w:hAnsi="PT Astra Serif"/>
          <w:sz w:val="20"/>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2940"/>
        <w:gridCol w:w="1246"/>
        <w:gridCol w:w="1586"/>
        <w:gridCol w:w="708"/>
        <w:gridCol w:w="709"/>
        <w:gridCol w:w="709"/>
        <w:gridCol w:w="708"/>
        <w:gridCol w:w="680"/>
      </w:tblGrid>
      <w:tr w:rsidR="00175159" w:rsidTr="00175159">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175159" w:rsidRDefault="00175159">
            <w:pPr>
              <w:pStyle w:val="ConsPlusNormal0"/>
              <w:spacing w:line="276" w:lineRule="auto"/>
              <w:jc w:val="center"/>
              <w:rPr>
                <w:rFonts w:ascii="PT Astra Serif" w:hAnsi="PT Astra Serif"/>
                <w:sz w:val="28"/>
                <w:szCs w:val="28"/>
              </w:rPr>
            </w:pPr>
            <w:r>
              <w:rPr>
                <w:rFonts w:ascii="PT Astra Serif" w:hAnsi="PT Astra Serif"/>
                <w:sz w:val="28"/>
                <w:szCs w:val="28"/>
              </w:rPr>
              <w:t xml:space="preserve">N </w:t>
            </w:r>
            <w:proofErr w:type="gramStart"/>
            <w:r>
              <w:rPr>
                <w:rFonts w:ascii="PT Astra Serif" w:hAnsi="PT Astra Serif"/>
                <w:sz w:val="28"/>
                <w:szCs w:val="28"/>
              </w:rPr>
              <w:t>п</w:t>
            </w:r>
            <w:proofErr w:type="gramEnd"/>
            <w:r>
              <w:rPr>
                <w:rFonts w:ascii="PT Astra Serif" w:hAnsi="PT Astra Serif"/>
                <w:sz w:val="28"/>
                <w:szCs w:val="28"/>
              </w:rPr>
              <w:t>/п</w:t>
            </w:r>
          </w:p>
        </w:tc>
        <w:tc>
          <w:tcPr>
            <w:tcW w:w="2940" w:type="dxa"/>
            <w:vMerge w:val="restart"/>
            <w:tcBorders>
              <w:top w:val="single" w:sz="4" w:space="0" w:color="auto"/>
              <w:left w:val="single" w:sz="4" w:space="0" w:color="auto"/>
              <w:bottom w:val="single" w:sz="4" w:space="0" w:color="auto"/>
              <w:right w:val="single" w:sz="4" w:space="0" w:color="auto"/>
            </w:tcBorders>
            <w:vAlign w:val="center"/>
            <w:hideMark/>
          </w:tcPr>
          <w:p w:rsidR="00175159" w:rsidRDefault="00175159">
            <w:pPr>
              <w:pStyle w:val="ConsPlusNormal0"/>
              <w:spacing w:line="276" w:lineRule="auto"/>
              <w:jc w:val="center"/>
              <w:rPr>
                <w:rFonts w:ascii="PT Astra Serif" w:hAnsi="PT Astra Serif"/>
                <w:sz w:val="28"/>
                <w:szCs w:val="28"/>
              </w:rPr>
            </w:pPr>
            <w:r>
              <w:rPr>
                <w:rFonts w:ascii="PT Astra Serif" w:hAnsi="PT Astra Serif"/>
                <w:sz w:val="28"/>
                <w:szCs w:val="28"/>
              </w:rPr>
              <w:t>Наименование индикатора</w:t>
            </w: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175159" w:rsidRDefault="00175159">
            <w:pPr>
              <w:pStyle w:val="ConsPlusNormal0"/>
              <w:spacing w:line="276" w:lineRule="auto"/>
              <w:jc w:val="center"/>
              <w:rPr>
                <w:rFonts w:ascii="PT Astra Serif" w:hAnsi="PT Astra Serif"/>
                <w:sz w:val="28"/>
                <w:szCs w:val="28"/>
              </w:rPr>
            </w:pPr>
            <w:r>
              <w:rPr>
                <w:rFonts w:ascii="PT Astra Serif" w:hAnsi="PT Astra Serif"/>
                <w:sz w:val="28"/>
                <w:szCs w:val="28"/>
              </w:rPr>
              <w:t xml:space="preserve">Единица </w:t>
            </w:r>
            <w:proofErr w:type="spellStart"/>
            <w:r>
              <w:rPr>
                <w:rFonts w:ascii="PT Astra Serif" w:hAnsi="PT Astra Serif"/>
                <w:sz w:val="28"/>
                <w:szCs w:val="28"/>
              </w:rPr>
              <w:t>измере</w:t>
            </w:r>
            <w:proofErr w:type="spellEnd"/>
          </w:p>
          <w:p w:rsidR="00175159" w:rsidRDefault="00175159">
            <w:pPr>
              <w:pStyle w:val="ConsPlusNormal0"/>
              <w:spacing w:line="276" w:lineRule="auto"/>
              <w:jc w:val="center"/>
              <w:rPr>
                <w:rFonts w:ascii="PT Astra Serif" w:hAnsi="PT Astra Serif"/>
                <w:sz w:val="28"/>
                <w:szCs w:val="28"/>
              </w:rPr>
            </w:pPr>
            <w:proofErr w:type="spellStart"/>
            <w:r>
              <w:rPr>
                <w:rFonts w:ascii="PT Astra Serif" w:hAnsi="PT Astra Serif"/>
                <w:sz w:val="28"/>
                <w:szCs w:val="28"/>
              </w:rPr>
              <w:t>ния</w:t>
            </w:r>
            <w:proofErr w:type="spellEnd"/>
          </w:p>
        </w:tc>
        <w:tc>
          <w:tcPr>
            <w:tcW w:w="1586" w:type="dxa"/>
            <w:vMerge w:val="restart"/>
            <w:tcBorders>
              <w:top w:val="single" w:sz="4" w:space="0" w:color="auto"/>
              <w:left w:val="single" w:sz="4" w:space="0" w:color="auto"/>
              <w:bottom w:val="single" w:sz="4" w:space="0" w:color="auto"/>
              <w:right w:val="single" w:sz="4" w:space="0" w:color="auto"/>
            </w:tcBorders>
            <w:vAlign w:val="center"/>
            <w:hideMark/>
          </w:tcPr>
          <w:p w:rsidR="00175159" w:rsidRDefault="00175159">
            <w:pPr>
              <w:pStyle w:val="ConsPlusNormal0"/>
              <w:spacing w:line="276" w:lineRule="auto"/>
              <w:jc w:val="center"/>
              <w:rPr>
                <w:rFonts w:ascii="PT Astra Serif" w:hAnsi="PT Astra Serif"/>
                <w:sz w:val="28"/>
                <w:szCs w:val="28"/>
              </w:rPr>
            </w:pPr>
            <w:r>
              <w:rPr>
                <w:rFonts w:ascii="PT Astra Serif" w:hAnsi="PT Astra Serif"/>
                <w:sz w:val="28"/>
                <w:szCs w:val="28"/>
              </w:rPr>
              <w:t>Базовое значение целевого индикатора</w:t>
            </w:r>
          </w:p>
        </w:tc>
        <w:tc>
          <w:tcPr>
            <w:tcW w:w="3514" w:type="dxa"/>
            <w:gridSpan w:val="5"/>
            <w:tcBorders>
              <w:top w:val="single" w:sz="4" w:space="0" w:color="auto"/>
              <w:left w:val="single" w:sz="4" w:space="0" w:color="auto"/>
              <w:bottom w:val="single" w:sz="4" w:space="0" w:color="auto"/>
              <w:right w:val="single" w:sz="4" w:space="0" w:color="auto"/>
            </w:tcBorders>
            <w:vAlign w:val="center"/>
            <w:hideMark/>
          </w:tcPr>
          <w:p w:rsidR="00175159" w:rsidRDefault="00175159">
            <w:pPr>
              <w:pStyle w:val="ConsPlusNormal0"/>
              <w:spacing w:line="276" w:lineRule="auto"/>
              <w:jc w:val="center"/>
              <w:rPr>
                <w:rFonts w:ascii="PT Astra Serif" w:hAnsi="PT Astra Serif"/>
                <w:sz w:val="28"/>
                <w:szCs w:val="28"/>
              </w:rPr>
            </w:pPr>
            <w:r>
              <w:rPr>
                <w:rFonts w:ascii="PT Astra Serif" w:hAnsi="PT Astra Serif"/>
                <w:sz w:val="28"/>
                <w:szCs w:val="28"/>
              </w:rPr>
              <w:t>Значение целевого индикатора</w:t>
            </w:r>
          </w:p>
        </w:tc>
      </w:tr>
      <w:tr w:rsidR="00175159" w:rsidTr="00175159">
        <w:tc>
          <w:tcPr>
            <w:tcW w:w="9825" w:type="dxa"/>
            <w:vMerge/>
            <w:tcBorders>
              <w:top w:val="single" w:sz="4" w:space="0" w:color="auto"/>
              <w:left w:val="single" w:sz="4" w:space="0" w:color="auto"/>
              <w:bottom w:val="single" w:sz="4" w:space="0" w:color="auto"/>
              <w:right w:val="single" w:sz="4" w:space="0" w:color="auto"/>
            </w:tcBorders>
            <w:vAlign w:val="center"/>
            <w:hideMark/>
          </w:tcPr>
          <w:p w:rsidR="00175159" w:rsidRDefault="00175159">
            <w:pPr>
              <w:spacing w:after="0" w:line="240" w:lineRule="auto"/>
              <w:rPr>
                <w:rFonts w:ascii="PT Astra Serif" w:hAnsi="PT Astra Serif" w:cs="Arial"/>
                <w:sz w:val="28"/>
                <w:szCs w:val="28"/>
                <w:lang w:eastAsia="zh-CN"/>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175159" w:rsidRDefault="00175159">
            <w:pPr>
              <w:spacing w:after="0" w:line="240" w:lineRule="auto"/>
              <w:rPr>
                <w:rFonts w:ascii="PT Astra Serif" w:hAnsi="PT Astra Serif" w:cs="Arial"/>
                <w:sz w:val="28"/>
                <w:szCs w:val="28"/>
                <w:lang w:eastAsia="zh-CN"/>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175159" w:rsidRDefault="00175159">
            <w:pPr>
              <w:spacing w:after="0" w:line="240" w:lineRule="auto"/>
              <w:rPr>
                <w:rFonts w:ascii="PT Astra Serif" w:hAnsi="PT Astra Serif" w:cs="Arial"/>
                <w:sz w:val="28"/>
                <w:szCs w:val="28"/>
                <w:lang w:eastAsia="zh-CN"/>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175159" w:rsidRDefault="00175159">
            <w:pPr>
              <w:spacing w:after="0" w:line="240" w:lineRule="auto"/>
              <w:rPr>
                <w:rFonts w:ascii="PT Astra Serif" w:hAnsi="PT Astra Serif" w:cs="Arial"/>
                <w:sz w:val="28"/>
                <w:szCs w:val="28"/>
                <w:lang w:eastAsia="zh-CN"/>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75159" w:rsidRPr="00175159" w:rsidRDefault="00175159">
            <w:pPr>
              <w:pStyle w:val="ConsPlusNormal0"/>
              <w:spacing w:line="276" w:lineRule="auto"/>
              <w:jc w:val="center"/>
              <w:rPr>
                <w:rFonts w:ascii="PT Astra Serif" w:hAnsi="PT Astra Serif"/>
                <w:sz w:val="24"/>
                <w:szCs w:val="24"/>
              </w:rPr>
            </w:pPr>
            <w:r w:rsidRPr="00175159">
              <w:rPr>
                <w:rFonts w:ascii="PT Astra Serif" w:hAnsi="PT Astra Serif"/>
                <w:sz w:val="24"/>
                <w:szCs w:val="24"/>
              </w:rPr>
              <w:t>2020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159" w:rsidRPr="00175159" w:rsidRDefault="00175159">
            <w:pPr>
              <w:pStyle w:val="ConsPlusNormal0"/>
              <w:spacing w:line="276" w:lineRule="auto"/>
              <w:jc w:val="center"/>
              <w:rPr>
                <w:rFonts w:ascii="PT Astra Serif" w:hAnsi="PT Astra Serif"/>
                <w:sz w:val="24"/>
                <w:szCs w:val="24"/>
              </w:rPr>
            </w:pPr>
            <w:r w:rsidRPr="00175159">
              <w:rPr>
                <w:rFonts w:ascii="PT Astra Serif" w:hAnsi="PT Astra Serif"/>
                <w:sz w:val="24"/>
                <w:szCs w:val="24"/>
              </w:rPr>
              <w:t>2021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175159" w:rsidRPr="00175159" w:rsidRDefault="00175159">
            <w:pPr>
              <w:pStyle w:val="ConsPlusNormal0"/>
              <w:spacing w:line="276" w:lineRule="auto"/>
              <w:jc w:val="center"/>
              <w:rPr>
                <w:rFonts w:ascii="PT Astra Serif" w:hAnsi="PT Astra Serif"/>
                <w:sz w:val="24"/>
                <w:szCs w:val="24"/>
              </w:rPr>
            </w:pPr>
            <w:r w:rsidRPr="00175159">
              <w:rPr>
                <w:rFonts w:ascii="PT Astra Serif" w:hAnsi="PT Astra Serif"/>
                <w:sz w:val="24"/>
                <w:szCs w:val="24"/>
              </w:rPr>
              <w:t>2022</w:t>
            </w:r>
            <w:r>
              <w:rPr>
                <w:rFonts w:ascii="PT Astra Serif" w:hAnsi="PT Astra Serif"/>
                <w:sz w:val="24"/>
                <w:szCs w:val="24"/>
              </w:rPr>
              <w:t xml:space="preserve"> </w:t>
            </w:r>
            <w:r w:rsidRPr="00175159">
              <w:rPr>
                <w:rFonts w:ascii="PT Astra Serif" w:hAnsi="PT Astra Serif"/>
                <w:sz w:val="24"/>
                <w:szCs w:val="24"/>
              </w:rPr>
              <w:t>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175159" w:rsidRPr="00175159" w:rsidRDefault="00175159">
            <w:pPr>
              <w:pStyle w:val="ConsPlusNormal0"/>
              <w:spacing w:line="276" w:lineRule="auto"/>
              <w:jc w:val="center"/>
              <w:rPr>
                <w:rFonts w:ascii="PT Astra Serif" w:hAnsi="PT Astra Serif"/>
                <w:sz w:val="24"/>
                <w:szCs w:val="24"/>
              </w:rPr>
            </w:pPr>
            <w:r w:rsidRPr="00175159">
              <w:rPr>
                <w:rFonts w:ascii="PT Astra Serif" w:hAnsi="PT Astra Serif"/>
                <w:sz w:val="24"/>
                <w:szCs w:val="24"/>
              </w:rPr>
              <w:t>2023 год</w:t>
            </w:r>
          </w:p>
        </w:tc>
        <w:tc>
          <w:tcPr>
            <w:tcW w:w="680" w:type="dxa"/>
            <w:tcBorders>
              <w:top w:val="single" w:sz="4" w:space="0" w:color="auto"/>
              <w:left w:val="single" w:sz="4" w:space="0" w:color="auto"/>
              <w:bottom w:val="single" w:sz="4" w:space="0" w:color="auto"/>
              <w:right w:val="single" w:sz="4" w:space="0" w:color="auto"/>
            </w:tcBorders>
            <w:vAlign w:val="center"/>
            <w:hideMark/>
          </w:tcPr>
          <w:p w:rsidR="00175159" w:rsidRPr="00175159" w:rsidRDefault="00175159">
            <w:pPr>
              <w:pStyle w:val="ConsPlusNormal0"/>
              <w:spacing w:line="276" w:lineRule="auto"/>
              <w:jc w:val="center"/>
              <w:rPr>
                <w:rFonts w:ascii="PT Astra Serif" w:hAnsi="PT Astra Serif"/>
                <w:sz w:val="24"/>
                <w:szCs w:val="24"/>
              </w:rPr>
            </w:pPr>
            <w:r w:rsidRPr="00175159">
              <w:rPr>
                <w:rFonts w:ascii="PT Astra Serif" w:hAnsi="PT Astra Serif"/>
                <w:sz w:val="24"/>
                <w:szCs w:val="24"/>
              </w:rPr>
              <w:t>2024 год</w:t>
            </w:r>
          </w:p>
        </w:tc>
      </w:tr>
      <w:tr w:rsidR="00175159" w:rsidTr="00175159">
        <w:tc>
          <w:tcPr>
            <w:tcW w:w="9825" w:type="dxa"/>
            <w:gridSpan w:val="9"/>
            <w:tcBorders>
              <w:top w:val="single" w:sz="4" w:space="0" w:color="auto"/>
              <w:left w:val="single" w:sz="4" w:space="0" w:color="auto"/>
              <w:bottom w:val="single" w:sz="4" w:space="0" w:color="auto"/>
              <w:right w:val="single" w:sz="4" w:space="0" w:color="auto"/>
            </w:tcBorders>
            <w:vAlign w:val="center"/>
            <w:hideMark/>
          </w:tcPr>
          <w:p w:rsidR="00175159" w:rsidRDefault="00175159">
            <w:pPr>
              <w:spacing w:after="0" w:line="240" w:lineRule="auto"/>
              <w:rPr>
                <w:sz w:val="20"/>
                <w:szCs w:val="20"/>
              </w:rPr>
            </w:pPr>
          </w:p>
        </w:tc>
      </w:tr>
      <w:tr w:rsidR="00175159" w:rsidTr="00175159">
        <w:tc>
          <w:tcPr>
            <w:tcW w:w="539" w:type="dxa"/>
            <w:tcBorders>
              <w:top w:val="single" w:sz="4" w:space="0" w:color="auto"/>
              <w:left w:val="single" w:sz="4" w:space="0" w:color="auto"/>
              <w:bottom w:val="single" w:sz="4" w:space="0" w:color="auto"/>
              <w:right w:val="single" w:sz="4" w:space="0" w:color="auto"/>
            </w:tcBorders>
            <w:hideMark/>
          </w:tcPr>
          <w:p w:rsidR="00175159" w:rsidRDefault="00175159">
            <w:pPr>
              <w:pStyle w:val="ConsPlusNormal0"/>
              <w:spacing w:line="276" w:lineRule="auto"/>
              <w:jc w:val="center"/>
              <w:rPr>
                <w:rFonts w:ascii="PT Astra Serif" w:hAnsi="PT Astra Serif"/>
                <w:sz w:val="28"/>
                <w:szCs w:val="28"/>
              </w:rPr>
            </w:pPr>
            <w:r>
              <w:rPr>
                <w:rFonts w:ascii="PT Astra Serif" w:hAnsi="PT Astra Serif"/>
                <w:sz w:val="28"/>
                <w:szCs w:val="28"/>
              </w:rPr>
              <w:t>1.</w:t>
            </w:r>
          </w:p>
        </w:tc>
        <w:tc>
          <w:tcPr>
            <w:tcW w:w="2940" w:type="dxa"/>
            <w:tcBorders>
              <w:top w:val="single" w:sz="4" w:space="0" w:color="auto"/>
              <w:left w:val="single" w:sz="4" w:space="0" w:color="auto"/>
              <w:bottom w:val="single" w:sz="4" w:space="0" w:color="auto"/>
              <w:right w:val="single" w:sz="4" w:space="0" w:color="auto"/>
            </w:tcBorders>
            <w:hideMark/>
          </w:tcPr>
          <w:p w:rsidR="00175159" w:rsidRDefault="00175159">
            <w:pPr>
              <w:pStyle w:val="ConsPlusNormal0"/>
              <w:spacing w:line="276" w:lineRule="auto"/>
              <w:rPr>
                <w:rFonts w:ascii="PT Astra Serif" w:hAnsi="PT Astra Serif"/>
                <w:sz w:val="28"/>
                <w:szCs w:val="28"/>
              </w:rPr>
            </w:pPr>
            <w:r>
              <w:rPr>
                <w:rFonts w:ascii="PT Astra Serif" w:hAnsi="PT Astra Serif" w:cs="Times New Roman"/>
                <w:sz w:val="24"/>
                <w:szCs w:val="24"/>
              </w:rPr>
              <w:t>Доля разработанных муниципальных правовых актов от общего количества муниципальных правовых актов, подлежащих разработке финансовым органом муниципального образования в соответствии с требованиями, установленными бюджетным законодательством, %</w:t>
            </w:r>
          </w:p>
        </w:tc>
        <w:tc>
          <w:tcPr>
            <w:tcW w:w="1246" w:type="dxa"/>
            <w:tcBorders>
              <w:top w:val="single" w:sz="4" w:space="0" w:color="auto"/>
              <w:left w:val="single" w:sz="4" w:space="0" w:color="auto"/>
              <w:bottom w:val="single" w:sz="4" w:space="0" w:color="auto"/>
              <w:right w:val="single" w:sz="4" w:space="0" w:color="auto"/>
            </w:tcBorders>
            <w:hideMark/>
          </w:tcPr>
          <w:p w:rsidR="00175159" w:rsidRDefault="00175159">
            <w:pPr>
              <w:pStyle w:val="ConsPlusNormal0"/>
              <w:spacing w:line="276" w:lineRule="auto"/>
              <w:rPr>
                <w:rFonts w:ascii="PT Astra Serif" w:hAnsi="PT Astra Serif"/>
                <w:sz w:val="28"/>
                <w:szCs w:val="28"/>
              </w:rPr>
            </w:pPr>
            <w:r>
              <w:rPr>
                <w:rFonts w:ascii="PT Astra Serif" w:hAnsi="PT Astra Serif"/>
                <w:sz w:val="28"/>
                <w:szCs w:val="28"/>
              </w:rPr>
              <w:t>%</w:t>
            </w:r>
          </w:p>
        </w:tc>
        <w:tc>
          <w:tcPr>
            <w:tcW w:w="1586" w:type="dxa"/>
            <w:tcBorders>
              <w:top w:val="single" w:sz="4" w:space="0" w:color="auto"/>
              <w:left w:val="single" w:sz="4" w:space="0" w:color="auto"/>
              <w:bottom w:val="single" w:sz="4" w:space="0" w:color="auto"/>
              <w:right w:val="single" w:sz="4" w:space="0" w:color="auto"/>
            </w:tcBorders>
            <w:hideMark/>
          </w:tcPr>
          <w:p w:rsidR="00175159" w:rsidRDefault="00175159">
            <w:pPr>
              <w:pStyle w:val="ConsPlusNormal0"/>
              <w:spacing w:line="276" w:lineRule="auto"/>
              <w:rPr>
                <w:rFonts w:ascii="PT Astra Serif" w:hAnsi="PT Astra Serif"/>
                <w:sz w:val="28"/>
                <w:szCs w:val="28"/>
              </w:rPr>
            </w:pPr>
            <w:r>
              <w:rPr>
                <w:rFonts w:ascii="PT Astra Serif" w:hAnsi="PT Astra Serif"/>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175159" w:rsidRDefault="00175159">
            <w:pPr>
              <w:pStyle w:val="ConsPlusNormal0"/>
              <w:spacing w:line="276" w:lineRule="auto"/>
              <w:rPr>
                <w:rFonts w:ascii="PT Astra Serif" w:hAnsi="PT Astra Serif"/>
                <w:sz w:val="28"/>
                <w:szCs w:val="28"/>
              </w:rPr>
            </w:pPr>
            <w:r>
              <w:rPr>
                <w:rFonts w:ascii="PT Astra Serif" w:hAnsi="PT Astra Serif"/>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175159" w:rsidRDefault="00175159">
            <w:pPr>
              <w:pStyle w:val="ConsPlusNormal0"/>
              <w:spacing w:line="276" w:lineRule="auto"/>
              <w:rPr>
                <w:rFonts w:ascii="PT Astra Serif" w:hAnsi="PT Astra Serif"/>
                <w:sz w:val="28"/>
                <w:szCs w:val="28"/>
              </w:rPr>
            </w:pPr>
            <w:r>
              <w:rPr>
                <w:rFonts w:ascii="PT Astra Serif" w:hAnsi="PT Astra Serif"/>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175159" w:rsidRDefault="00175159">
            <w:pPr>
              <w:pStyle w:val="ConsPlusNormal0"/>
              <w:spacing w:line="276" w:lineRule="auto"/>
              <w:rPr>
                <w:rFonts w:ascii="PT Astra Serif" w:hAnsi="PT Astra Serif"/>
                <w:sz w:val="28"/>
                <w:szCs w:val="28"/>
              </w:rPr>
            </w:pPr>
            <w:r>
              <w:rPr>
                <w:rFonts w:ascii="PT Astra Serif" w:hAnsi="PT Astra Serif"/>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175159" w:rsidRDefault="00175159">
            <w:pPr>
              <w:pStyle w:val="ConsPlusNormal0"/>
              <w:spacing w:line="276" w:lineRule="auto"/>
              <w:rPr>
                <w:rFonts w:ascii="PT Astra Serif" w:hAnsi="PT Astra Serif"/>
                <w:sz w:val="28"/>
                <w:szCs w:val="28"/>
              </w:rPr>
            </w:pPr>
            <w:r>
              <w:rPr>
                <w:rFonts w:ascii="PT Astra Serif" w:hAnsi="PT Astra Serif"/>
                <w:sz w:val="28"/>
                <w:szCs w:val="28"/>
              </w:rPr>
              <w:t>100</w:t>
            </w:r>
          </w:p>
        </w:tc>
        <w:tc>
          <w:tcPr>
            <w:tcW w:w="680" w:type="dxa"/>
            <w:tcBorders>
              <w:top w:val="single" w:sz="4" w:space="0" w:color="auto"/>
              <w:left w:val="single" w:sz="4" w:space="0" w:color="auto"/>
              <w:bottom w:val="single" w:sz="4" w:space="0" w:color="auto"/>
              <w:right w:val="single" w:sz="4" w:space="0" w:color="auto"/>
            </w:tcBorders>
            <w:hideMark/>
          </w:tcPr>
          <w:p w:rsidR="00175159" w:rsidRDefault="00175159">
            <w:pPr>
              <w:pStyle w:val="ConsPlusNormal0"/>
              <w:spacing w:line="276" w:lineRule="auto"/>
              <w:rPr>
                <w:rFonts w:ascii="PT Astra Serif" w:hAnsi="PT Astra Serif"/>
                <w:sz w:val="28"/>
                <w:szCs w:val="28"/>
              </w:rPr>
            </w:pPr>
            <w:r>
              <w:rPr>
                <w:rFonts w:ascii="PT Astra Serif" w:hAnsi="PT Astra Serif"/>
                <w:sz w:val="28"/>
                <w:szCs w:val="28"/>
              </w:rPr>
              <w:t>100</w:t>
            </w:r>
          </w:p>
        </w:tc>
      </w:tr>
      <w:tr w:rsidR="00175159" w:rsidTr="00175159">
        <w:tc>
          <w:tcPr>
            <w:tcW w:w="539" w:type="dxa"/>
            <w:tcBorders>
              <w:top w:val="single" w:sz="4" w:space="0" w:color="auto"/>
              <w:left w:val="single" w:sz="4" w:space="0" w:color="auto"/>
              <w:bottom w:val="single" w:sz="4" w:space="0" w:color="auto"/>
              <w:right w:val="single" w:sz="4" w:space="0" w:color="auto"/>
            </w:tcBorders>
            <w:hideMark/>
          </w:tcPr>
          <w:p w:rsidR="00175159" w:rsidRDefault="00175159">
            <w:pPr>
              <w:pStyle w:val="ConsPlusNormal0"/>
              <w:spacing w:line="276" w:lineRule="auto"/>
              <w:jc w:val="center"/>
              <w:rPr>
                <w:rFonts w:ascii="PT Astra Serif" w:hAnsi="PT Astra Serif"/>
                <w:sz w:val="28"/>
                <w:szCs w:val="28"/>
              </w:rPr>
            </w:pPr>
            <w:r>
              <w:rPr>
                <w:rFonts w:ascii="PT Astra Serif" w:hAnsi="PT Astra Serif"/>
                <w:sz w:val="28"/>
                <w:szCs w:val="28"/>
              </w:rPr>
              <w:t>2.</w:t>
            </w:r>
          </w:p>
        </w:tc>
        <w:tc>
          <w:tcPr>
            <w:tcW w:w="2940" w:type="dxa"/>
            <w:tcBorders>
              <w:top w:val="single" w:sz="4" w:space="0" w:color="auto"/>
              <w:left w:val="single" w:sz="4" w:space="0" w:color="auto"/>
              <w:bottom w:val="single" w:sz="4" w:space="0" w:color="auto"/>
              <w:right w:val="single" w:sz="4" w:space="0" w:color="auto"/>
            </w:tcBorders>
            <w:hideMark/>
          </w:tcPr>
          <w:p w:rsidR="00175159" w:rsidRDefault="00175159" w:rsidP="00175159">
            <w:pPr>
              <w:pStyle w:val="ConsPlusNormal0"/>
              <w:spacing w:line="276" w:lineRule="auto"/>
              <w:rPr>
                <w:rFonts w:ascii="PT Astra Serif" w:hAnsi="PT Astra Serif"/>
                <w:sz w:val="28"/>
                <w:szCs w:val="28"/>
              </w:rPr>
            </w:pPr>
            <w:r>
              <w:rPr>
                <w:rFonts w:ascii="PT Astra Serif" w:hAnsi="PT Astra Serif" w:cs="Times New Roman"/>
                <w:sz w:val="24"/>
                <w:szCs w:val="24"/>
              </w:rPr>
              <w:t xml:space="preserve"> Степень </w:t>
            </w:r>
            <w:proofErr w:type="gramStart"/>
            <w:r>
              <w:rPr>
                <w:rFonts w:ascii="PT Astra Serif" w:hAnsi="PT Astra Serif" w:cs="Times New Roman"/>
                <w:sz w:val="24"/>
                <w:szCs w:val="24"/>
              </w:rPr>
              <w:t>соответствия содержания проекта решения Совета депутатов</w:t>
            </w:r>
            <w:proofErr w:type="gramEnd"/>
            <w:r>
              <w:rPr>
                <w:rFonts w:ascii="PT Astra Serif" w:hAnsi="PT Astra Serif" w:cs="Times New Roman"/>
                <w:sz w:val="24"/>
                <w:szCs w:val="24"/>
              </w:rPr>
              <w:t xml:space="preserve"> муниципального образования "Николоче</w:t>
            </w:r>
            <w:r w:rsidR="006C481F">
              <w:rPr>
                <w:rFonts w:ascii="PT Astra Serif" w:hAnsi="PT Astra Serif" w:cs="Times New Roman"/>
                <w:sz w:val="24"/>
                <w:szCs w:val="24"/>
              </w:rPr>
              <w:t>ре</w:t>
            </w:r>
            <w:r>
              <w:rPr>
                <w:rFonts w:ascii="PT Astra Serif" w:hAnsi="PT Astra Serif" w:cs="Times New Roman"/>
                <w:sz w:val="24"/>
                <w:szCs w:val="24"/>
              </w:rPr>
              <w:t xml:space="preserve">мшанское сельское поселение" Мелекесского района Ульяновской области о бюджете муниципального </w:t>
            </w:r>
            <w:r>
              <w:rPr>
                <w:rFonts w:ascii="PT Astra Serif" w:hAnsi="PT Astra Serif" w:cs="Times New Roman"/>
                <w:sz w:val="24"/>
                <w:szCs w:val="24"/>
              </w:rPr>
              <w:lastRenderedPageBreak/>
              <w:t>образования "Николочеремшанское сельское поселение" Мелекесского района Ульяновской области и состава документов и материалов, предоставляемых одновременно с ним, требованиям, установленным бюджетным законодательством, %</w:t>
            </w:r>
          </w:p>
        </w:tc>
        <w:tc>
          <w:tcPr>
            <w:tcW w:w="1246" w:type="dxa"/>
            <w:tcBorders>
              <w:top w:val="single" w:sz="4" w:space="0" w:color="auto"/>
              <w:left w:val="single" w:sz="4" w:space="0" w:color="auto"/>
              <w:bottom w:val="single" w:sz="4" w:space="0" w:color="auto"/>
              <w:right w:val="single" w:sz="4" w:space="0" w:color="auto"/>
            </w:tcBorders>
            <w:hideMark/>
          </w:tcPr>
          <w:p w:rsidR="00175159" w:rsidRDefault="00175159">
            <w:pPr>
              <w:pStyle w:val="ConsPlusNormal0"/>
              <w:spacing w:line="276" w:lineRule="auto"/>
              <w:rPr>
                <w:rFonts w:ascii="PT Astra Serif" w:hAnsi="PT Astra Serif"/>
                <w:sz w:val="28"/>
                <w:szCs w:val="28"/>
              </w:rPr>
            </w:pPr>
            <w:r>
              <w:rPr>
                <w:rFonts w:ascii="PT Astra Serif" w:hAnsi="PT Astra Serif"/>
                <w:sz w:val="28"/>
                <w:szCs w:val="28"/>
              </w:rPr>
              <w:lastRenderedPageBreak/>
              <w:t>%</w:t>
            </w:r>
          </w:p>
        </w:tc>
        <w:tc>
          <w:tcPr>
            <w:tcW w:w="1586" w:type="dxa"/>
            <w:tcBorders>
              <w:top w:val="single" w:sz="4" w:space="0" w:color="auto"/>
              <w:left w:val="single" w:sz="4" w:space="0" w:color="auto"/>
              <w:bottom w:val="single" w:sz="4" w:space="0" w:color="auto"/>
              <w:right w:val="single" w:sz="4" w:space="0" w:color="auto"/>
            </w:tcBorders>
            <w:hideMark/>
          </w:tcPr>
          <w:p w:rsidR="00175159" w:rsidRDefault="00175159">
            <w:pPr>
              <w:pStyle w:val="ConsPlusNormal0"/>
              <w:spacing w:line="276" w:lineRule="auto"/>
              <w:rPr>
                <w:rFonts w:ascii="PT Astra Serif" w:hAnsi="PT Astra Serif"/>
                <w:sz w:val="28"/>
                <w:szCs w:val="28"/>
              </w:rPr>
            </w:pPr>
            <w:r>
              <w:rPr>
                <w:rFonts w:ascii="PT Astra Serif" w:hAnsi="PT Astra Serif"/>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175159" w:rsidRDefault="00175159">
            <w:pPr>
              <w:pStyle w:val="ConsPlusNormal0"/>
              <w:spacing w:line="276" w:lineRule="auto"/>
              <w:rPr>
                <w:rFonts w:ascii="PT Astra Serif" w:hAnsi="PT Astra Serif"/>
                <w:sz w:val="28"/>
                <w:szCs w:val="28"/>
              </w:rPr>
            </w:pPr>
            <w:r>
              <w:rPr>
                <w:rFonts w:ascii="PT Astra Serif" w:hAnsi="PT Astra Serif"/>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175159" w:rsidRDefault="00175159">
            <w:pPr>
              <w:pStyle w:val="ConsPlusNormal0"/>
              <w:spacing w:line="276" w:lineRule="auto"/>
              <w:rPr>
                <w:rFonts w:ascii="PT Astra Serif" w:hAnsi="PT Astra Serif"/>
                <w:sz w:val="28"/>
                <w:szCs w:val="28"/>
              </w:rPr>
            </w:pPr>
            <w:r>
              <w:rPr>
                <w:rFonts w:ascii="PT Astra Serif" w:hAnsi="PT Astra Serif"/>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175159" w:rsidRDefault="00175159">
            <w:pPr>
              <w:pStyle w:val="ConsPlusNormal0"/>
              <w:spacing w:line="276" w:lineRule="auto"/>
              <w:rPr>
                <w:rFonts w:ascii="PT Astra Serif" w:hAnsi="PT Astra Serif"/>
                <w:sz w:val="28"/>
                <w:szCs w:val="28"/>
              </w:rPr>
            </w:pPr>
            <w:r>
              <w:rPr>
                <w:rFonts w:ascii="PT Astra Serif" w:hAnsi="PT Astra Serif"/>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175159" w:rsidRDefault="00175159">
            <w:pPr>
              <w:pStyle w:val="ConsPlusNormal0"/>
              <w:spacing w:line="276" w:lineRule="auto"/>
              <w:rPr>
                <w:rFonts w:ascii="PT Astra Serif" w:hAnsi="PT Astra Serif"/>
                <w:sz w:val="28"/>
                <w:szCs w:val="28"/>
              </w:rPr>
            </w:pPr>
            <w:r>
              <w:rPr>
                <w:rFonts w:ascii="PT Astra Serif" w:hAnsi="PT Astra Serif"/>
                <w:sz w:val="28"/>
                <w:szCs w:val="28"/>
              </w:rPr>
              <w:t>100</w:t>
            </w:r>
          </w:p>
        </w:tc>
        <w:tc>
          <w:tcPr>
            <w:tcW w:w="680" w:type="dxa"/>
            <w:tcBorders>
              <w:top w:val="single" w:sz="4" w:space="0" w:color="auto"/>
              <w:left w:val="single" w:sz="4" w:space="0" w:color="auto"/>
              <w:bottom w:val="single" w:sz="4" w:space="0" w:color="auto"/>
              <w:right w:val="single" w:sz="4" w:space="0" w:color="auto"/>
            </w:tcBorders>
            <w:hideMark/>
          </w:tcPr>
          <w:p w:rsidR="00175159" w:rsidRDefault="00175159">
            <w:pPr>
              <w:pStyle w:val="ConsPlusNormal0"/>
              <w:spacing w:line="276" w:lineRule="auto"/>
              <w:rPr>
                <w:rFonts w:ascii="PT Astra Serif" w:hAnsi="PT Astra Serif"/>
                <w:sz w:val="28"/>
                <w:szCs w:val="28"/>
              </w:rPr>
            </w:pPr>
            <w:r>
              <w:rPr>
                <w:rFonts w:ascii="PT Astra Serif" w:hAnsi="PT Astra Serif"/>
                <w:sz w:val="28"/>
                <w:szCs w:val="28"/>
              </w:rPr>
              <w:t>100</w:t>
            </w:r>
          </w:p>
        </w:tc>
      </w:tr>
      <w:tr w:rsidR="00175159" w:rsidTr="00175159">
        <w:tc>
          <w:tcPr>
            <w:tcW w:w="539" w:type="dxa"/>
            <w:tcBorders>
              <w:top w:val="single" w:sz="4" w:space="0" w:color="auto"/>
              <w:left w:val="single" w:sz="4" w:space="0" w:color="auto"/>
              <w:bottom w:val="single" w:sz="4" w:space="0" w:color="auto"/>
              <w:right w:val="single" w:sz="4" w:space="0" w:color="auto"/>
            </w:tcBorders>
            <w:hideMark/>
          </w:tcPr>
          <w:p w:rsidR="00175159" w:rsidRDefault="00175159">
            <w:pPr>
              <w:pStyle w:val="ConsPlusNormal0"/>
              <w:spacing w:line="276" w:lineRule="auto"/>
              <w:jc w:val="center"/>
              <w:rPr>
                <w:rFonts w:ascii="PT Astra Serif" w:hAnsi="PT Astra Serif"/>
                <w:sz w:val="28"/>
                <w:szCs w:val="28"/>
              </w:rPr>
            </w:pPr>
            <w:r>
              <w:rPr>
                <w:rFonts w:ascii="PT Astra Serif" w:hAnsi="PT Astra Serif"/>
                <w:sz w:val="28"/>
                <w:szCs w:val="28"/>
              </w:rPr>
              <w:lastRenderedPageBreak/>
              <w:t>3</w:t>
            </w:r>
          </w:p>
        </w:tc>
        <w:tc>
          <w:tcPr>
            <w:tcW w:w="2940" w:type="dxa"/>
            <w:tcBorders>
              <w:top w:val="single" w:sz="4" w:space="0" w:color="auto"/>
              <w:left w:val="single" w:sz="4" w:space="0" w:color="auto"/>
              <w:bottom w:val="single" w:sz="4" w:space="0" w:color="auto"/>
              <w:right w:val="single" w:sz="4" w:space="0" w:color="auto"/>
            </w:tcBorders>
            <w:hideMark/>
          </w:tcPr>
          <w:p w:rsidR="00175159" w:rsidRDefault="00175159">
            <w:pPr>
              <w:pStyle w:val="ConsPlusNormal0"/>
              <w:spacing w:line="276" w:lineRule="auto"/>
              <w:rPr>
                <w:rFonts w:ascii="PT Astra Serif" w:hAnsi="PT Astra Serif"/>
                <w:sz w:val="28"/>
                <w:szCs w:val="28"/>
              </w:rPr>
            </w:pPr>
            <w:r>
              <w:rPr>
                <w:rFonts w:ascii="PT Astra Serif" w:hAnsi="PT Astra Serif" w:cs="Times New Roman"/>
                <w:sz w:val="24"/>
                <w:szCs w:val="24"/>
              </w:rPr>
              <w:t xml:space="preserve"> Степень соответствия состава годового отчета об исполнении бюджета муниципального </w:t>
            </w:r>
            <w:r w:rsidR="006C481F">
              <w:rPr>
                <w:rFonts w:ascii="PT Astra Serif" w:hAnsi="PT Astra Serif" w:cs="Times New Roman"/>
                <w:sz w:val="24"/>
                <w:szCs w:val="24"/>
              </w:rPr>
              <w:t>образования "Николочеремшанское сельское поселение" Мелекесского района</w:t>
            </w:r>
            <w:r>
              <w:rPr>
                <w:rFonts w:ascii="PT Astra Serif" w:hAnsi="PT Astra Serif" w:cs="Times New Roman"/>
                <w:sz w:val="24"/>
                <w:szCs w:val="24"/>
              </w:rPr>
              <w:t xml:space="preserve"> Ульяновской области и документов, предоставляемых одновременно с ним, требованиям, установленным бюджетным законодательством, %</w:t>
            </w:r>
          </w:p>
        </w:tc>
        <w:tc>
          <w:tcPr>
            <w:tcW w:w="1246" w:type="dxa"/>
            <w:tcBorders>
              <w:top w:val="single" w:sz="4" w:space="0" w:color="auto"/>
              <w:left w:val="single" w:sz="4" w:space="0" w:color="auto"/>
              <w:bottom w:val="single" w:sz="4" w:space="0" w:color="auto"/>
              <w:right w:val="single" w:sz="4" w:space="0" w:color="auto"/>
            </w:tcBorders>
            <w:hideMark/>
          </w:tcPr>
          <w:p w:rsidR="00175159" w:rsidRDefault="00175159">
            <w:pPr>
              <w:pStyle w:val="ConsPlusNormal0"/>
              <w:spacing w:line="276" w:lineRule="auto"/>
              <w:rPr>
                <w:rFonts w:ascii="PT Astra Serif" w:hAnsi="PT Astra Serif"/>
                <w:sz w:val="28"/>
                <w:szCs w:val="28"/>
              </w:rPr>
            </w:pPr>
            <w:r>
              <w:rPr>
                <w:rFonts w:ascii="PT Astra Serif" w:hAnsi="PT Astra Serif"/>
                <w:sz w:val="28"/>
                <w:szCs w:val="28"/>
              </w:rPr>
              <w:t>%</w:t>
            </w:r>
          </w:p>
        </w:tc>
        <w:tc>
          <w:tcPr>
            <w:tcW w:w="1586" w:type="dxa"/>
            <w:tcBorders>
              <w:top w:val="single" w:sz="4" w:space="0" w:color="auto"/>
              <w:left w:val="single" w:sz="4" w:space="0" w:color="auto"/>
              <w:bottom w:val="single" w:sz="4" w:space="0" w:color="auto"/>
              <w:right w:val="single" w:sz="4" w:space="0" w:color="auto"/>
            </w:tcBorders>
            <w:hideMark/>
          </w:tcPr>
          <w:p w:rsidR="00175159" w:rsidRDefault="00175159">
            <w:pPr>
              <w:pStyle w:val="ConsPlusNormal0"/>
              <w:spacing w:line="276" w:lineRule="auto"/>
              <w:rPr>
                <w:rFonts w:ascii="PT Astra Serif" w:hAnsi="PT Astra Serif"/>
                <w:sz w:val="28"/>
                <w:szCs w:val="28"/>
              </w:rPr>
            </w:pPr>
            <w:r>
              <w:rPr>
                <w:rFonts w:ascii="PT Astra Serif" w:hAnsi="PT Astra Serif"/>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175159" w:rsidRDefault="00175159">
            <w:pPr>
              <w:pStyle w:val="ConsPlusNormal0"/>
              <w:spacing w:line="276" w:lineRule="auto"/>
              <w:rPr>
                <w:rFonts w:ascii="PT Astra Serif" w:hAnsi="PT Astra Serif"/>
                <w:sz w:val="28"/>
                <w:szCs w:val="28"/>
              </w:rPr>
            </w:pPr>
            <w:r>
              <w:rPr>
                <w:rFonts w:ascii="PT Astra Serif" w:hAnsi="PT Astra Serif"/>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175159" w:rsidRDefault="00175159">
            <w:pPr>
              <w:pStyle w:val="ConsPlusNormal0"/>
              <w:spacing w:line="276" w:lineRule="auto"/>
              <w:rPr>
                <w:rFonts w:ascii="PT Astra Serif" w:hAnsi="PT Astra Serif"/>
                <w:sz w:val="28"/>
                <w:szCs w:val="28"/>
              </w:rPr>
            </w:pPr>
            <w:r>
              <w:rPr>
                <w:rFonts w:ascii="PT Astra Serif" w:hAnsi="PT Astra Serif"/>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175159" w:rsidRDefault="00175159">
            <w:pPr>
              <w:pStyle w:val="ConsPlusNormal0"/>
              <w:spacing w:line="276" w:lineRule="auto"/>
              <w:rPr>
                <w:rFonts w:ascii="PT Astra Serif" w:hAnsi="PT Astra Serif"/>
                <w:sz w:val="28"/>
                <w:szCs w:val="28"/>
              </w:rPr>
            </w:pPr>
            <w:r>
              <w:rPr>
                <w:rFonts w:ascii="PT Astra Serif" w:hAnsi="PT Astra Serif"/>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175159" w:rsidRDefault="00175159">
            <w:pPr>
              <w:pStyle w:val="ConsPlusNormal0"/>
              <w:spacing w:line="276" w:lineRule="auto"/>
              <w:rPr>
                <w:rFonts w:ascii="PT Astra Serif" w:hAnsi="PT Astra Serif"/>
                <w:sz w:val="28"/>
                <w:szCs w:val="28"/>
              </w:rPr>
            </w:pPr>
            <w:r>
              <w:rPr>
                <w:rFonts w:ascii="PT Astra Serif" w:hAnsi="PT Astra Serif"/>
                <w:sz w:val="28"/>
                <w:szCs w:val="28"/>
              </w:rPr>
              <w:t>100</w:t>
            </w:r>
          </w:p>
        </w:tc>
        <w:tc>
          <w:tcPr>
            <w:tcW w:w="680" w:type="dxa"/>
            <w:tcBorders>
              <w:top w:val="single" w:sz="4" w:space="0" w:color="auto"/>
              <w:left w:val="single" w:sz="4" w:space="0" w:color="auto"/>
              <w:bottom w:val="single" w:sz="4" w:space="0" w:color="auto"/>
              <w:right w:val="single" w:sz="4" w:space="0" w:color="auto"/>
            </w:tcBorders>
            <w:hideMark/>
          </w:tcPr>
          <w:p w:rsidR="00175159" w:rsidRDefault="00175159">
            <w:pPr>
              <w:pStyle w:val="ConsPlusNormal0"/>
              <w:spacing w:line="276" w:lineRule="auto"/>
              <w:rPr>
                <w:rFonts w:ascii="PT Astra Serif" w:hAnsi="PT Astra Serif"/>
                <w:sz w:val="28"/>
                <w:szCs w:val="28"/>
              </w:rPr>
            </w:pPr>
            <w:r>
              <w:rPr>
                <w:rFonts w:ascii="PT Astra Serif" w:hAnsi="PT Astra Serif"/>
                <w:sz w:val="28"/>
                <w:szCs w:val="28"/>
              </w:rPr>
              <w:t>100</w:t>
            </w:r>
          </w:p>
        </w:tc>
      </w:tr>
    </w:tbl>
    <w:p w:rsidR="00175159" w:rsidRDefault="00175159" w:rsidP="00175159">
      <w:pPr>
        <w:pStyle w:val="ConsPlusNormal0"/>
        <w:jc w:val="both"/>
        <w:rPr>
          <w:rFonts w:ascii="PT Astra Serif" w:hAnsi="PT Astra Serif"/>
          <w:sz w:val="20"/>
        </w:rPr>
      </w:pPr>
    </w:p>
    <w:p w:rsidR="00175159" w:rsidRDefault="00175159" w:rsidP="00175159">
      <w:pPr>
        <w:pStyle w:val="ConsPlusNormal0"/>
        <w:jc w:val="both"/>
        <w:rPr>
          <w:rFonts w:ascii="PT Astra Serif" w:hAnsi="PT Astra Serif"/>
        </w:rPr>
      </w:pPr>
    </w:p>
    <w:p w:rsidR="00175159" w:rsidRDefault="00175159" w:rsidP="00FC2FB0">
      <w:pPr>
        <w:spacing w:after="0" w:line="240" w:lineRule="auto"/>
        <w:ind w:firstLine="709"/>
        <w:jc w:val="both"/>
        <w:rPr>
          <w:rFonts w:ascii="PT Astra Serif" w:eastAsia="Times New Roman" w:hAnsi="PT Astra Serif" w:cs="Times New Roman"/>
          <w:sz w:val="28"/>
          <w:szCs w:val="28"/>
        </w:rPr>
        <w:sectPr w:rsidR="00175159" w:rsidSect="003C08F8">
          <w:pgSz w:w="11906" w:h="16838"/>
          <w:pgMar w:top="1134" w:right="567" w:bottom="1134" w:left="1701" w:header="709" w:footer="709" w:gutter="0"/>
          <w:cols w:space="708"/>
          <w:docGrid w:linePitch="360"/>
        </w:sectPr>
      </w:pPr>
    </w:p>
    <w:tbl>
      <w:tblPr>
        <w:tblStyle w:val="ae"/>
        <w:tblW w:w="14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4945"/>
      </w:tblGrid>
      <w:tr w:rsidR="00D638F7" w:rsidTr="00473FAB">
        <w:trPr>
          <w:trHeight w:val="2297"/>
        </w:trPr>
        <w:tc>
          <w:tcPr>
            <w:tcW w:w="10031" w:type="dxa"/>
          </w:tcPr>
          <w:p w:rsidR="00D638F7" w:rsidRDefault="00D638F7" w:rsidP="00D638F7">
            <w:pPr>
              <w:spacing w:before="100" w:beforeAutospacing="1" w:after="100" w:afterAutospacing="1"/>
              <w:jc w:val="right"/>
              <w:rPr>
                <w:rFonts w:ascii="PT Astra Serif" w:eastAsia="Times New Roman" w:hAnsi="PT Astra Serif" w:cs="Times New Roman"/>
                <w:sz w:val="28"/>
                <w:szCs w:val="28"/>
              </w:rPr>
            </w:pPr>
          </w:p>
        </w:tc>
        <w:tc>
          <w:tcPr>
            <w:tcW w:w="4927" w:type="dxa"/>
          </w:tcPr>
          <w:tbl>
            <w:tblPr>
              <w:tblW w:w="14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58"/>
              <w:gridCol w:w="2729"/>
              <w:gridCol w:w="2148"/>
              <w:gridCol w:w="1282"/>
              <w:gridCol w:w="2166"/>
              <w:gridCol w:w="1059"/>
              <w:gridCol w:w="1009"/>
              <w:gridCol w:w="1009"/>
              <w:gridCol w:w="1009"/>
              <w:gridCol w:w="1009"/>
              <w:gridCol w:w="851"/>
            </w:tblGrid>
            <w:tr w:rsidR="006B471D" w:rsidTr="003218C8">
              <w:trPr>
                <w:trHeight w:val="15"/>
              </w:trPr>
              <w:tc>
                <w:tcPr>
                  <w:tcW w:w="14729" w:type="dxa"/>
                  <w:gridSpan w:val="11"/>
                  <w:tcBorders>
                    <w:top w:val="nil"/>
                    <w:left w:val="nil"/>
                    <w:bottom w:val="nil"/>
                    <w:right w:val="nil"/>
                  </w:tcBorders>
                  <w:tcMar>
                    <w:top w:w="15" w:type="dxa"/>
                    <w:left w:w="15" w:type="dxa"/>
                    <w:bottom w:w="15" w:type="dxa"/>
                    <w:right w:w="15" w:type="dxa"/>
                  </w:tcMar>
                  <w:vAlign w:val="center"/>
                </w:tcPr>
                <w:p w:rsidR="006B471D" w:rsidRDefault="006B471D" w:rsidP="006B471D">
                  <w:pPr>
                    <w:spacing w:after="0" w:line="240" w:lineRule="auto"/>
                    <w:rPr>
                      <w:rFonts w:ascii="PT Astra Serif" w:hAnsi="PT Astra Serif"/>
                      <w:sz w:val="28"/>
                      <w:szCs w:val="28"/>
                    </w:rPr>
                  </w:pPr>
                  <w:r>
                    <w:rPr>
                      <w:rFonts w:ascii="PT Astra Serif" w:hAnsi="PT Astra Serif"/>
                      <w:sz w:val="28"/>
                      <w:szCs w:val="28"/>
                    </w:rPr>
                    <w:t xml:space="preserve">                                                                                                                                                  ПРИЛОЖЕНИЕ 1</w:t>
                  </w:r>
                </w:p>
                <w:p w:rsidR="006B471D" w:rsidRDefault="006B471D" w:rsidP="006B471D">
                  <w:pPr>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Pr="003C08F8">
                    <w:rPr>
                      <w:rFonts w:ascii="PT Astra Serif" w:eastAsia="Times New Roman" w:hAnsi="PT Astra Serif" w:cs="Times New Roman"/>
                      <w:sz w:val="24"/>
                      <w:szCs w:val="24"/>
                    </w:rPr>
                    <w:t>к муниципальной программе</w:t>
                  </w:r>
                  <w:r w:rsidRPr="003C08F8">
                    <w:rPr>
                      <w:rFonts w:ascii="PT Astra Serif" w:eastAsia="Times New Roman" w:hAnsi="PT Astra Serif" w:cs="Times New Roman"/>
                      <w:sz w:val="24"/>
                      <w:szCs w:val="24"/>
                    </w:rPr>
                    <w:br/>
                  </w:r>
                  <w:r>
                    <w:rPr>
                      <w:rFonts w:ascii="PT Astra Serif" w:eastAsia="Times New Roman" w:hAnsi="PT Astra Serif" w:cs="Times New Roman"/>
                      <w:sz w:val="24"/>
                      <w:szCs w:val="24"/>
                    </w:rPr>
                    <w:t xml:space="preserve">                                                                                                                                                      «</w:t>
                  </w:r>
                  <w:r w:rsidRPr="003C08F8">
                    <w:rPr>
                      <w:rFonts w:ascii="PT Astra Serif" w:eastAsia="Times New Roman" w:hAnsi="PT Astra Serif" w:cs="Times New Roman"/>
                      <w:sz w:val="24"/>
                      <w:szCs w:val="24"/>
                    </w:rPr>
                    <w:t xml:space="preserve">Управление </w:t>
                  </w:r>
                  <w:proofErr w:type="gramStart"/>
                  <w:r w:rsidRPr="003C08F8">
                    <w:rPr>
                      <w:rFonts w:ascii="PT Astra Serif" w:eastAsia="Times New Roman" w:hAnsi="PT Astra Serif" w:cs="Times New Roman"/>
                      <w:sz w:val="24"/>
                      <w:szCs w:val="24"/>
                    </w:rPr>
                    <w:t>муниципальными</w:t>
                  </w:r>
                  <w:proofErr w:type="gramEnd"/>
                </w:p>
                <w:p w:rsidR="006B471D" w:rsidRDefault="006B471D" w:rsidP="006B471D">
                  <w:pPr>
                    <w:spacing w:after="0" w:line="240" w:lineRule="auto"/>
                    <w:jc w:val="right"/>
                    <w:rPr>
                      <w:rFonts w:ascii="PT Astra Serif" w:eastAsia="Times New Roman" w:hAnsi="PT Astra Serif" w:cs="Times New Roman"/>
                      <w:sz w:val="24"/>
                      <w:szCs w:val="24"/>
                    </w:rPr>
                  </w:pPr>
                  <w:r w:rsidRPr="003C08F8">
                    <w:rPr>
                      <w:rFonts w:ascii="PT Astra Serif" w:eastAsia="Times New Roman" w:hAnsi="PT Astra Serif" w:cs="Times New Roman"/>
                      <w:sz w:val="24"/>
                      <w:szCs w:val="24"/>
                    </w:rPr>
                    <w:t xml:space="preserve"> финансами муниципального</w:t>
                  </w:r>
                  <w:r>
                    <w:rPr>
                      <w:rFonts w:ascii="PT Astra Serif" w:eastAsia="Times New Roman" w:hAnsi="PT Astra Serif" w:cs="Times New Roman"/>
                      <w:sz w:val="24"/>
                      <w:szCs w:val="24"/>
                    </w:rPr>
                    <w:t xml:space="preserve"> </w:t>
                  </w:r>
                  <w:r w:rsidRPr="003C08F8">
                    <w:rPr>
                      <w:rFonts w:ascii="PT Astra Serif" w:eastAsia="Times New Roman" w:hAnsi="PT Astra Serif" w:cs="Times New Roman"/>
                      <w:sz w:val="24"/>
                      <w:szCs w:val="24"/>
                    </w:rPr>
                    <w:t xml:space="preserve">образования </w:t>
                  </w:r>
                </w:p>
                <w:p w:rsidR="006B471D" w:rsidRDefault="006B471D" w:rsidP="006B471D">
                  <w:pPr>
                    <w:spacing w:after="0" w:line="240" w:lineRule="auto"/>
                    <w:jc w:val="right"/>
                    <w:rPr>
                      <w:rFonts w:ascii="PT Astra Serif" w:eastAsia="Times New Roman" w:hAnsi="PT Astra Serif" w:cs="Times New Roman"/>
                      <w:sz w:val="24"/>
                      <w:szCs w:val="24"/>
                    </w:rPr>
                  </w:pPr>
                  <w:r>
                    <w:rPr>
                      <w:rFonts w:ascii="PT Astra Serif" w:eastAsia="Times New Roman" w:hAnsi="PT Astra Serif" w:cs="Times New Roman"/>
                      <w:sz w:val="24"/>
                      <w:szCs w:val="24"/>
                    </w:rPr>
                    <w:t>«</w:t>
                  </w:r>
                  <w:r w:rsidRPr="00473FAB">
                    <w:rPr>
                      <w:rFonts w:ascii="PT Astra Serif" w:eastAsia="Times New Roman" w:hAnsi="PT Astra Serif" w:cs="Times New Roman"/>
                      <w:sz w:val="24"/>
                      <w:szCs w:val="24"/>
                    </w:rPr>
                    <w:t xml:space="preserve">Николочеремшанское сельское поселение» </w:t>
                  </w:r>
                </w:p>
                <w:p w:rsidR="006B471D" w:rsidRDefault="006B471D" w:rsidP="006B471D">
                  <w:pPr>
                    <w:spacing w:after="0" w:line="240" w:lineRule="auto"/>
                    <w:jc w:val="right"/>
                    <w:rPr>
                      <w:rFonts w:ascii="PT Astra Serif" w:hAnsi="PT Astra Serif"/>
                      <w:sz w:val="28"/>
                      <w:szCs w:val="28"/>
                    </w:rPr>
                  </w:pPr>
                  <w:r w:rsidRPr="00473FAB">
                    <w:rPr>
                      <w:rFonts w:ascii="PT Astra Serif" w:eastAsia="Times New Roman" w:hAnsi="PT Astra Serif" w:cs="Times New Roman"/>
                      <w:sz w:val="24"/>
                      <w:szCs w:val="24"/>
                    </w:rPr>
                    <w:t>Мелекесского района Ульяновской области</w:t>
                  </w:r>
                </w:p>
                <w:p w:rsidR="006B471D" w:rsidRDefault="006B471D" w:rsidP="006B471D">
                  <w:pPr>
                    <w:pStyle w:val="ConsPlusNormal0"/>
                    <w:jc w:val="center"/>
                    <w:outlineLvl w:val="1"/>
                    <w:rPr>
                      <w:rFonts w:ascii="PT Astra Serif" w:hAnsi="PT Astra Serif" w:cs="Times New Roman"/>
                      <w:sz w:val="24"/>
                      <w:szCs w:val="24"/>
                    </w:rPr>
                  </w:pPr>
                  <w:r>
                    <w:rPr>
                      <w:rFonts w:ascii="PT Astra Serif" w:hAnsi="PT Astra Serif" w:cs="Times New Roman"/>
                      <w:sz w:val="24"/>
                      <w:szCs w:val="24"/>
                    </w:rPr>
                    <w:t xml:space="preserve">                                                                                                                                                     от______________№__________</w:t>
                  </w:r>
                </w:p>
                <w:p w:rsidR="006B471D" w:rsidRDefault="006B471D">
                  <w:pPr>
                    <w:autoSpaceDE w:val="0"/>
                    <w:autoSpaceDN w:val="0"/>
                    <w:adjustRightInd w:val="0"/>
                    <w:jc w:val="center"/>
                    <w:outlineLvl w:val="0"/>
                    <w:rPr>
                      <w:rFonts w:ascii="PT Astra Serif" w:hAnsi="PT Astra Serif" w:cs="PT Astra Serif"/>
                      <w:b/>
                      <w:bCs/>
                      <w:sz w:val="26"/>
                      <w:szCs w:val="26"/>
                    </w:rPr>
                  </w:pPr>
                </w:p>
                <w:p w:rsidR="006B471D" w:rsidRDefault="006B471D">
                  <w:pPr>
                    <w:autoSpaceDE w:val="0"/>
                    <w:autoSpaceDN w:val="0"/>
                    <w:adjustRightInd w:val="0"/>
                    <w:jc w:val="center"/>
                    <w:outlineLvl w:val="0"/>
                    <w:rPr>
                      <w:rFonts w:ascii="PT Astra Serif" w:hAnsi="PT Astra Serif" w:cs="PT Astra Serif"/>
                      <w:b/>
                      <w:bCs/>
                      <w:sz w:val="26"/>
                      <w:szCs w:val="26"/>
                    </w:rPr>
                  </w:pPr>
                  <w:r>
                    <w:rPr>
                      <w:rFonts w:ascii="PT Astra Serif" w:hAnsi="PT Astra Serif" w:cs="PT Astra Serif"/>
                      <w:b/>
                      <w:bCs/>
                      <w:sz w:val="26"/>
                      <w:szCs w:val="26"/>
                    </w:rPr>
                    <w:t>Система мероприятий муниципальной программы</w:t>
                  </w:r>
                </w:p>
              </w:tc>
            </w:tr>
            <w:tr w:rsidR="00E866FE" w:rsidTr="003218C8">
              <w:tc>
                <w:tcPr>
                  <w:tcW w:w="458" w:type="dxa"/>
                  <w:vMerge w:val="restart"/>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6B471D" w:rsidRDefault="006B471D">
                  <w:pPr>
                    <w:spacing w:before="100" w:beforeAutospacing="1" w:after="100" w:afterAutospacing="1"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 xml:space="preserve">N </w:t>
                  </w:r>
                  <w:proofErr w:type="gramStart"/>
                  <w:r>
                    <w:rPr>
                      <w:rFonts w:ascii="PT Astra Serif" w:eastAsia="Times New Roman" w:hAnsi="PT Astra Serif" w:cs="Times New Roman"/>
                      <w:sz w:val="20"/>
                      <w:szCs w:val="20"/>
                    </w:rPr>
                    <w:t>п</w:t>
                  </w:r>
                  <w:proofErr w:type="gramEnd"/>
                  <w:r>
                    <w:rPr>
                      <w:rFonts w:ascii="PT Astra Serif" w:eastAsia="Times New Roman" w:hAnsi="PT Astra Serif" w:cs="Times New Roman"/>
                      <w:sz w:val="20"/>
                      <w:szCs w:val="20"/>
                    </w:rPr>
                    <w:t>/п</w:t>
                  </w:r>
                </w:p>
              </w:tc>
              <w:tc>
                <w:tcPr>
                  <w:tcW w:w="2729" w:type="dxa"/>
                  <w:vMerge w:val="restart"/>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6B471D" w:rsidRDefault="006B471D">
                  <w:pPr>
                    <w:spacing w:before="100" w:beforeAutospacing="1" w:after="100" w:afterAutospacing="1"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Наименование проекта, основного мероприятия</w:t>
                  </w:r>
                </w:p>
              </w:tc>
              <w:tc>
                <w:tcPr>
                  <w:tcW w:w="2148" w:type="dxa"/>
                  <w:vMerge w:val="restart"/>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6B471D" w:rsidRDefault="006B471D">
                  <w:pPr>
                    <w:spacing w:before="100" w:beforeAutospacing="1" w:after="100" w:afterAutospacing="1"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Ответственные исполнители мероприятия</w:t>
                  </w:r>
                </w:p>
              </w:tc>
              <w:tc>
                <w:tcPr>
                  <w:tcW w:w="128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471D" w:rsidRDefault="006B471D">
                  <w:pPr>
                    <w:spacing w:before="100" w:beforeAutospacing="1" w:after="100" w:afterAutospacing="1"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Предлагаемый срок реализации</w:t>
                  </w:r>
                </w:p>
              </w:tc>
              <w:tc>
                <w:tcPr>
                  <w:tcW w:w="2166" w:type="dxa"/>
                  <w:vMerge w:val="restart"/>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6B471D" w:rsidRDefault="006B471D">
                  <w:pPr>
                    <w:spacing w:before="100" w:beforeAutospacing="1" w:after="100" w:afterAutospacing="1"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Источник финансового обеспечения</w:t>
                  </w:r>
                </w:p>
              </w:tc>
              <w:tc>
                <w:tcPr>
                  <w:tcW w:w="5946" w:type="dxa"/>
                  <w:gridSpan w:val="6"/>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6B471D" w:rsidRDefault="006B471D">
                  <w:pPr>
                    <w:spacing w:before="100" w:beforeAutospacing="1" w:after="100" w:afterAutospacing="1" w:line="240" w:lineRule="auto"/>
                    <w:ind w:left="-40"/>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Объём финансового обеспечения реализаций мероприятий по годам, тыс. рублей</w:t>
                  </w:r>
                </w:p>
              </w:tc>
            </w:tr>
            <w:tr w:rsidR="00E866FE" w:rsidTr="003218C8">
              <w:tc>
                <w:tcPr>
                  <w:tcW w:w="458" w:type="dxa"/>
                  <w:vMerge/>
                  <w:tcBorders>
                    <w:top w:val="single" w:sz="6" w:space="0" w:color="000000"/>
                    <w:left w:val="single" w:sz="6" w:space="0" w:color="000000"/>
                    <w:bottom w:val="single" w:sz="6" w:space="0" w:color="000000"/>
                    <w:right w:val="single" w:sz="6" w:space="0" w:color="000000"/>
                  </w:tcBorders>
                  <w:vAlign w:val="center"/>
                  <w:hideMark/>
                </w:tcPr>
                <w:p w:rsidR="006B471D" w:rsidRDefault="006B471D">
                  <w:pPr>
                    <w:spacing w:after="0" w:line="240" w:lineRule="auto"/>
                    <w:rPr>
                      <w:rFonts w:ascii="PT Astra Serif" w:eastAsia="Times New Roman" w:hAnsi="PT Astra Serif" w:cs="Times New Roman"/>
                      <w:sz w:val="20"/>
                      <w:szCs w:val="20"/>
                    </w:rPr>
                  </w:pPr>
                </w:p>
              </w:tc>
              <w:tc>
                <w:tcPr>
                  <w:tcW w:w="2729" w:type="dxa"/>
                  <w:vMerge/>
                  <w:tcBorders>
                    <w:top w:val="single" w:sz="6" w:space="0" w:color="000000"/>
                    <w:left w:val="single" w:sz="6" w:space="0" w:color="000000"/>
                    <w:bottom w:val="single" w:sz="6" w:space="0" w:color="000000"/>
                    <w:right w:val="single" w:sz="6" w:space="0" w:color="000000"/>
                  </w:tcBorders>
                  <w:vAlign w:val="center"/>
                  <w:hideMark/>
                </w:tcPr>
                <w:p w:rsidR="006B471D" w:rsidRDefault="006B471D">
                  <w:pPr>
                    <w:spacing w:after="0" w:line="240" w:lineRule="auto"/>
                    <w:rPr>
                      <w:rFonts w:ascii="PT Astra Serif" w:eastAsia="Times New Roman" w:hAnsi="PT Astra Serif" w:cs="Times New Roman"/>
                      <w:sz w:val="20"/>
                      <w:szCs w:val="20"/>
                    </w:rPr>
                  </w:pPr>
                </w:p>
              </w:tc>
              <w:tc>
                <w:tcPr>
                  <w:tcW w:w="2148" w:type="dxa"/>
                  <w:vMerge/>
                  <w:tcBorders>
                    <w:top w:val="single" w:sz="6" w:space="0" w:color="000000"/>
                    <w:left w:val="single" w:sz="6" w:space="0" w:color="000000"/>
                    <w:bottom w:val="single" w:sz="6" w:space="0" w:color="000000"/>
                    <w:right w:val="single" w:sz="6" w:space="0" w:color="000000"/>
                  </w:tcBorders>
                  <w:vAlign w:val="center"/>
                  <w:hideMark/>
                </w:tcPr>
                <w:p w:rsidR="006B471D" w:rsidRDefault="006B471D">
                  <w:pPr>
                    <w:spacing w:after="0" w:line="240" w:lineRule="auto"/>
                    <w:rPr>
                      <w:rFonts w:ascii="PT Astra Serif" w:eastAsia="Times New Roman" w:hAnsi="PT Astra Serif" w:cs="Times New Roman"/>
                      <w:sz w:val="20"/>
                      <w:szCs w:val="20"/>
                    </w:rPr>
                  </w:pPr>
                </w:p>
              </w:tc>
              <w:tc>
                <w:tcPr>
                  <w:tcW w:w="1282" w:type="dxa"/>
                  <w:vMerge/>
                  <w:tcBorders>
                    <w:top w:val="single" w:sz="6" w:space="0" w:color="000000"/>
                    <w:left w:val="single" w:sz="6" w:space="0" w:color="000000"/>
                    <w:bottom w:val="single" w:sz="6" w:space="0" w:color="000000"/>
                    <w:right w:val="single" w:sz="6" w:space="0" w:color="000000"/>
                  </w:tcBorders>
                  <w:vAlign w:val="center"/>
                  <w:hideMark/>
                </w:tcPr>
                <w:p w:rsidR="006B471D" w:rsidRDefault="006B471D">
                  <w:pPr>
                    <w:spacing w:after="0" w:line="240" w:lineRule="auto"/>
                    <w:rPr>
                      <w:rFonts w:ascii="PT Astra Serif" w:eastAsia="Times New Roman" w:hAnsi="PT Astra Serif" w:cs="Times New Roman"/>
                      <w:sz w:val="20"/>
                      <w:szCs w:val="20"/>
                    </w:rPr>
                  </w:pPr>
                </w:p>
              </w:tc>
              <w:tc>
                <w:tcPr>
                  <w:tcW w:w="2166" w:type="dxa"/>
                  <w:vMerge/>
                  <w:tcBorders>
                    <w:top w:val="single" w:sz="6" w:space="0" w:color="000000"/>
                    <w:left w:val="single" w:sz="6" w:space="0" w:color="000000"/>
                    <w:bottom w:val="single" w:sz="6" w:space="0" w:color="000000"/>
                    <w:right w:val="single" w:sz="6" w:space="0" w:color="000000"/>
                  </w:tcBorders>
                  <w:vAlign w:val="center"/>
                  <w:hideMark/>
                </w:tcPr>
                <w:p w:rsidR="006B471D" w:rsidRDefault="006B471D">
                  <w:pPr>
                    <w:spacing w:after="0" w:line="240" w:lineRule="auto"/>
                    <w:rPr>
                      <w:rFonts w:ascii="PT Astra Serif" w:eastAsia="Times New Roman" w:hAnsi="PT Astra Serif" w:cs="Times New Roman"/>
                      <w:sz w:val="20"/>
                      <w:szCs w:val="20"/>
                    </w:rPr>
                  </w:pPr>
                </w:p>
              </w:tc>
              <w:tc>
                <w:tcPr>
                  <w:tcW w:w="105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6B471D" w:rsidRDefault="006B471D">
                  <w:pPr>
                    <w:spacing w:before="100" w:beforeAutospacing="1" w:after="100" w:afterAutospacing="1" w:line="240" w:lineRule="auto"/>
                    <w:ind w:left="-40"/>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всего</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6B471D" w:rsidRDefault="006B471D">
                  <w:pPr>
                    <w:spacing w:before="100" w:beforeAutospacing="1" w:after="100" w:afterAutospacing="1"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2020 год</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6B471D" w:rsidRDefault="006B471D">
                  <w:pPr>
                    <w:spacing w:before="100" w:beforeAutospacing="1" w:after="100" w:afterAutospacing="1"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2021 год</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6B471D" w:rsidRDefault="006B471D">
                  <w:pPr>
                    <w:spacing w:before="100" w:beforeAutospacing="1" w:after="100" w:afterAutospacing="1"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2022 год</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6B471D" w:rsidRDefault="006B471D">
                  <w:pPr>
                    <w:spacing w:before="100" w:beforeAutospacing="1" w:after="100" w:afterAutospacing="1"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2023 год</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471D" w:rsidRDefault="006B471D">
                  <w:pPr>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2024 год</w:t>
                  </w:r>
                </w:p>
              </w:tc>
            </w:tr>
            <w:tr w:rsidR="00E866FE" w:rsidTr="003218C8">
              <w:tc>
                <w:tcPr>
                  <w:tcW w:w="45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6B471D" w:rsidRDefault="006B471D">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 xml:space="preserve">1 </w:t>
                  </w:r>
                </w:p>
              </w:tc>
              <w:tc>
                <w:tcPr>
                  <w:tcW w:w="272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6B471D" w:rsidRDefault="006B471D">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 xml:space="preserve">2 </w:t>
                  </w:r>
                </w:p>
              </w:tc>
              <w:tc>
                <w:tcPr>
                  <w:tcW w:w="214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6B471D" w:rsidRDefault="006B471D">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 xml:space="preserve">3 </w:t>
                  </w:r>
                </w:p>
              </w:tc>
              <w:tc>
                <w:tcPr>
                  <w:tcW w:w="12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471D" w:rsidRDefault="006B471D">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4</w:t>
                  </w:r>
                </w:p>
              </w:tc>
              <w:tc>
                <w:tcPr>
                  <w:tcW w:w="216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6B471D" w:rsidRDefault="006B471D">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 xml:space="preserve">5 </w:t>
                  </w:r>
                </w:p>
              </w:tc>
              <w:tc>
                <w:tcPr>
                  <w:tcW w:w="105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6B471D" w:rsidRDefault="006B471D">
                  <w:pPr>
                    <w:spacing w:before="100" w:beforeAutospacing="1" w:after="100" w:afterAutospacing="1" w:line="240" w:lineRule="auto"/>
                    <w:ind w:left="-40"/>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6</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6B471D" w:rsidRDefault="006B471D">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7</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6B471D" w:rsidRDefault="006B471D">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8</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6B471D" w:rsidRDefault="006B471D">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9</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6B471D" w:rsidRDefault="006B471D">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10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B471D" w:rsidRDefault="006B471D">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11</w:t>
                  </w:r>
                </w:p>
              </w:tc>
            </w:tr>
            <w:tr w:rsidR="006B471D" w:rsidTr="003218C8">
              <w:tc>
                <w:tcPr>
                  <w:tcW w:w="14729" w:type="dxa"/>
                  <w:gridSpan w:val="11"/>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6B471D" w:rsidRDefault="006B471D" w:rsidP="00BC6C81">
                  <w:pPr>
                    <w:spacing w:before="100" w:beforeAutospacing="1" w:after="100" w:afterAutospacing="1"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Цель муниципальной программы</w:t>
                  </w:r>
                  <w:r w:rsidR="00BC6C81">
                    <w:rPr>
                      <w:rFonts w:ascii="PT Astra Serif" w:eastAsia="Times New Roman" w:hAnsi="PT Astra Serif" w:cs="Times New Roman"/>
                      <w:sz w:val="20"/>
                      <w:szCs w:val="20"/>
                    </w:rPr>
                    <w:t xml:space="preserve"> </w:t>
                  </w:r>
                  <w:r>
                    <w:rPr>
                      <w:rFonts w:ascii="PT Astra Serif" w:eastAsia="Times New Roman" w:hAnsi="PT Astra Serif" w:cs="Times New Roman"/>
                      <w:sz w:val="20"/>
                      <w:szCs w:val="20"/>
                    </w:rPr>
                    <w:t xml:space="preserve">- </w:t>
                  </w:r>
                  <w:r w:rsidR="00BC6C81">
                    <w:rPr>
                      <w:rFonts w:ascii="PT Astra Serif" w:eastAsia="Times New Roman" w:hAnsi="PT Astra Serif" w:cs="Times New Roman"/>
                      <w:sz w:val="20"/>
                      <w:szCs w:val="20"/>
                    </w:rPr>
                    <w:t>п</w:t>
                  </w:r>
                  <w:r w:rsidR="00BC6C81" w:rsidRPr="00BC6C81">
                    <w:rPr>
                      <w:rFonts w:ascii="PT Astra Serif" w:eastAsia="Times New Roman" w:hAnsi="PT Astra Serif" w:cs="Times New Roman"/>
                      <w:sz w:val="20"/>
                      <w:szCs w:val="20"/>
                    </w:rPr>
                    <w:t>овышение эффективности и качества управления муниципальными финансами муниципального образования «Николочеремшанское сельское поселение» Мелекесского района Ульяновской области и обеспечение сбалансированности и устойчивости бюджета муниципального образования «Николочеремшанское сельское поселение» Мелекесского района Ульяновской области</w:t>
                  </w:r>
                </w:p>
              </w:tc>
            </w:tr>
            <w:tr w:rsidR="006B471D" w:rsidRPr="00BC6C81" w:rsidTr="003218C8">
              <w:tc>
                <w:tcPr>
                  <w:tcW w:w="14729" w:type="dxa"/>
                  <w:gridSpan w:val="11"/>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BC6C81" w:rsidRPr="00BC6C81" w:rsidRDefault="006B471D" w:rsidP="008208E5">
                  <w:pPr>
                    <w:spacing w:after="0" w:line="240" w:lineRule="auto"/>
                    <w:jc w:val="center"/>
                    <w:rPr>
                      <w:rFonts w:ascii="PT Astra Serif" w:eastAsia="Times New Roman" w:hAnsi="PT Astra Serif" w:cs="Times New Roman"/>
                      <w:b/>
                      <w:sz w:val="20"/>
                      <w:szCs w:val="20"/>
                    </w:rPr>
                  </w:pPr>
                  <w:r w:rsidRPr="008208E5">
                    <w:rPr>
                      <w:rFonts w:ascii="PT Astra Serif" w:eastAsia="Times New Roman" w:hAnsi="PT Astra Serif" w:cs="Times New Roman"/>
                      <w:sz w:val="20"/>
                      <w:szCs w:val="20"/>
                    </w:rPr>
                    <w:t>Задача 1 - организация межбюджетных отношений</w:t>
                  </w:r>
                  <w:r w:rsidR="008208E5" w:rsidRPr="008208E5">
                    <w:rPr>
                      <w:rFonts w:ascii="PT Astra Serif" w:eastAsia="Times New Roman" w:hAnsi="PT Astra Serif" w:cs="Times New Roman"/>
                      <w:sz w:val="20"/>
                      <w:szCs w:val="20"/>
                    </w:rPr>
                    <w:t xml:space="preserve"> муниципального образования</w:t>
                  </w:r>
                  <w:r w:rsidR="008208E5">
                    <w:rPr>
                      <w:rFonts w:ascii="PT Astra Serif" w:eastAsia="Times New Roman" w:hAnsi="PT Astra Serif" w:cs="Times New Roman"/>
                      <w:sz w:val="20"/>
                      <w:szCs w:val="20"/>
                    </w:rPr>
                    <w:t xml:space="preserve"> </w:t>
                  </w:r>
                  <w:r w:rsidR="008208E5" w:rsidRPr="008208E5">
                    <w:rPr>
                      <w:rFonts w:ascii="PT Astra Serif" w:eastAsia="Times New Roman" w:hAnsi="PT Astra Serif" w:cs="Times New Roman"/>
                      <w:sz w:val="20"/>
                      <w:szCs w:val="20"/>
                    </w:rPr>
                    <w:t>«Николочеремшанское сельское поселение» Мелекесского района Ульяновской области</w:t>
                  </w:r>
                </w:p>
              </w:tc>
            </w:tr>
            <w:tr w:rsidR="00E866FE" w:rsidTr="002D57A3">
              <w:trPr>
                <w:trHeight w:val="1423"/>
              </w:trPr>
              <w:tc>
                <w:tcPr>
                  <w:tcW w:w="45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BC6C81" w:rsidRDefault="00BC6C81">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1.</w:t>
                  </w:r>
                </w:p>
              </w:tc>
              <w:tc>
                <w:tcPr>
                  <w:tcW w:w="272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D57A3" w:rsidRDefault="00BC6C81" w:rsidP="002D57A3">
                  <w:pPr>
                    <w:spacing w:after="0"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Совершенствование системы межбюджетных отношений муниципального образования "Николочеремшанское сельское поселение»</w:t>
                  </w:r>
                  <w:r w:rsidR="002D57A3">
                    <w:rPr>
                      <w:rFonts w:ascii="PT Astra Serif" w:eastAsia="Times New Roman" w:hAnsi="PT Astra Serif" w:cs="Times New Roman"/>
                      <w:sz w:val="20"/>
                      <w:szCs w:val="20"/>
                    </w:rPr>
                    <w:t xml:space="preserve"> </w:t>
                  </w:r>
                </w:p>
                <w:p w:rsidR="00BC6C81" w:rsidRDefault="00BC6C81" w:rsidP="002D57A3">
                  <w:pPr>
                    <w:spacing w:after="0"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в том числе:</w:t>
                  </w:r>
                </w:p>
              </w:tc>
              <w:tc>
                <w:tcPr>
                  <w:tcW w:w="214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BC6C81" w:rsidRDefault="00BC6C81">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Финансовый отдел администрации муниципального образования "Николочеремшанское сельское поселение"</w:t>
                  </w:r>
                </w:p>
              </w:tc>
              <w:tc>
                <w:tcPr>
                  <w:tcW w:w="12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C6C81" w:rsidRDefault="00BC6C81" w:rsidP="003218C8">
                  <w:pPr>
                    <w:spacing w:before="100" w:beforeAutospacing="1" w:after="100" w:afterAutospacing="1"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2020-2024 г</w:t>
                  </w:r>
                  <w:r w:rsidR="003218C8">
                    <w:rPr>
                      <w:rFonts w:ascii="PT Astra Serif" w:eastAsia="Times New Roman" w:hAnsi="PT Astra Serif" w:cs="Times New Roman"/>
                      <w:sz w:val="20"/>
                      <w:szCs w:val="20"/>
                    </w:rPr>
                    <w:t>.</w:t>
                  </w:r>
                </w:p>
              </w:tc>
              <w:tc>
                <w:tcPr>
                  <w:tcW w:w="2166" w:type="dxa"/>
                  <w:tcBorders>
                    <w:top w:val="single" w:sz="6" w:space="0" w:color="000000"/>
                    <w:left w:val="single" w:sz="6" w:space="0" w:color="000000"/>
                    <w:right w:val="single" w:sz="6" w:space="0" w:color="000000"/>
                  </w:tcBorders>
                  <w:tcMar>
                    <w:top w:w="15" w:type="dxa"/>
                    <w:left w:w="94" w:type="dxa"/>
                    <w:bottom w:w="15" w:type="dxa"/>
                    <w:right w:w="94" w:type="dxa"/>
                  </w:tcMar>
                  <w:vAlign w:val="center"/>
                  <w:hideMark/>
                </w:tcPr>
                <w:p w:rsidR="00BC6C81" w:rsidRDefault="00BC6C81" w:rsidP="001042C6">
                  <w:pPr>
                    <w:spacing w:before="100" w:beforeAutospacing="1" w:after="100" w:afterAutospacing="1"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Всего</w:t>
                  </w:r>
                </w:p>
              </w:tc>
              <w:tc>
                <w:tcPr>
                  <w:tcW w:w="1059" w:type="dxa"/>
                  <w:tcBorders>
                    <w:top w:val="single" w:sz="6" w:space="0" w:color="000000"/>
                    <w:left w:val="single" w:sz="6" w:space="0" w:color="000000"/>
                    <w:right w:val="single" w:sz="6" w:space="0" w:color="000000"/>
                  </w:tcBorders>
                  <w:tcMar>
                    <w:top w:w="15" w:type="dxa"/>
                    <w:left w:w="94" w:type="dxa"/>
                    <w:bottom w:w="15" w:type="dxa"/>
                    <w:right w:w="94" w:type="dxa"/>
                  </w:tcMar>
                  <w:vAlign w:val="center"/>
                </w:tcPr>
                <w:p w:rsidR="00BC6C81" w:rsidRDefault="008208E5" w:rsidP="00BC6C81">
                  <w:pPr>
                    <w:spacing w:before="100" w:beforeAutospacing="1" w:after="100" w:afterAutospacing="1" w:line="240" w:lineRule="auto"/>
                    <w:ind w:left="-40"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1687,91636</w:t>
                  </w:r>
                </w:p>
              </w:tc>
              <w:tc>
                <w:tcPr>
                  <w:tcW w:w="1009" w:type="dxa"/>
                  <w:tcBorders>
                    <w:top w:val="single" w:sz="6" w:space="0" w:color="000000"/>
                    <w:left w:val="single" w:sz="6" w:space="0" w:color="000000"/>
                    <w:right w:val="single" w:sz="6" w:space="0" w:color="000000"/>
                  </w:tcBorders>
                  <w:tcMar>
                    <w:top w:w="15" w:type="dxa"/>
                    <w:left w:w="94" w:type="dxa"/>
                    <w:bottom w:w="15" w:type="dxa"/>
                    <w:right w:w="94" w:type="dxa"/>
                  </w:tcMar>
                  <w:vAlign w:val="center"/>
                </w:tcPr>
                <w:p w:rsidR="00BC6C81" w:rsidRDefault="008208E5" w:rsidP="00BC6C81">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298,04256</w:t>
                  </w:r>
                </w:p>
              </w:tc>
              <w:tc>
                <w:tcPr>
                  <w:tcW w:w="1009" w:type="dxa"/>
                  <w:tcBorders>
                    <w:top w:val="single" w:sz="6" w:space="0" w:color="000000"/>
                    <w:left w:val="single" w:sz="6" w:space="0" w:color="000000"/>
                    <w:right w:val="single" w:sz="6" w:space="0" w:color="000000"/>
                  </w:tcBorders>
                  <w:tcMar>
                    <w:top w:w="15" w:type="dxa"/>
                    <w:left w:w="94" w:type="dxa"/>
                    <w:bottom w:w="15" w:type="dxa"/>
                    <w:right w:w="94" w:type="dxa"/>
                  </w:tcMar>
                  <w:vAlign w:val="center"/>
                  <w:hideMark/>
                </w:tcPr>
                <w:p w:rsidR="00BC6C81" w:rsidRPr="008208E5" w:rsidRDefault="008208E5" w:rsidP="00BC6C81">
                  <w:pPr>
                    <w:spacing w:before="100" w:beforeAutospacing="1" w:after="100" w:afterAutospacing="1" w:line="240" w:lineRule="auto"/>
                    <w:ind w:right="-124"/>
                    <w:jc w:val="center"/>
                    <w:rPr>
                      <w:rFonts w:ascii="PT Astra Serif" w:eastAsia="Times New Roman" w:hAnsi="PT Astra Serif" w:cs="Times New Roman"/>
                      <w:sz w:val="20"/>
                      <w:szCs w:val="20"/>
                    </w:rPr>
                  </w:pPr>
                  <w:r w:rsidRPr="008208E5">
                    <w:rPr>
                      <w:rFonts w:ascii="PT Astra Serif" w:eastAsia="Times New Roman" w:hAnsi="PT Astra Serif" w:cs="Times New Roman"/>
                      <w:sz w:val="20"/>
                      <w:szCs w:val="20"/>
                    </w:rPr>
                    <w:t>347,46845</w:t>
                  </w:r>
                </w:p>
              </w:tc>
              <w:tc>
                <w:tcPr>
                  <w:tcW w:w="1009" w:type="dxa"/>
                  <w:tcBorders>
                    <w:top w:val="single" w:sz="6" w:space="0" w:color="000000"/>
                    <w:left w:val="single" w:sz="6" w:space="0" w:color="000000"/>
                    <w:right w:val="single" w:sz="6" w:space="0" w:color="000000"/>
                  </w:tcBorders>
                  <w:tcMar>
                    <w:top w:w="15" w:type="dxa"/>
                    <w:left w:w="94" w:type="dxa"/>
                    <w:bottom w:w="15" w:type="dxa"/>
                    <w:right w:w="94" w:type="dxa"/>
                  </w:tcMar>
                  <w:vAlign w:val="center"/>
                  <w:hideMark/>
                </w:tcPr>
                <w:p w:rsidR="00BC6C81" w:rsidRPr="008208E5" w:rsidRDefault="008208E5" w:rsidP="00BC6C81">
                  <w:pPr>
                    <w:spacing w:before="100" w:beforeAutospacing="1" w:after="100" w:afterAutospacing="1" w:line="240" w:lineRule="auto"/>
                    <w:ind w:right="-124"/>
                    <w:jc w:val="center"/>
                    <w:rPr>
                      <w:rFonts w:ascii="PT Astra Serif" w:eastAsia="Times New Roman" w:hAnsi="PT Astra Serif" w:cs="Times New Roman"/>
                      <w:sz w:val="20"/>
                      <w:szCs w:val="20"/>
                    </w:rPr>
                  </w:pPr>
                  <w:r w:rsidRPr="008208E5">
                    <w:rPr>
                      <w:rFonts w:ascii="PT Astra Serif" w:eastAsia="Times New Roman" w:hAnsi="PT Astra Serif" w:cs="Times New Roman"/>
                      <w:sz w:val="20"/>
                      <w:szCs w:val="20"/>
                    </w:rPr>
                    <w:t>347,46845</w:t>
                  </w:r>
                </w:p>
              </w:tc>
              <w:tc>
                <w:tcPr>
                  <w:tcW w:w="1009" w:type="dxa"/>
                  <w:tcBorders>
                    <w:top w:val="single" w:sz="6" w:space="0" w:color="000000"/>
                    <w:left w:val="single" w:sz="6" w:space="0" w:color="000000"/>
                    <w:right w:val="single" w:sz="6" w:space="0" w:color="000000"/>
                  </w:tcBorders>
                  <w:tcMar>
                    <w:top w:w="15" w:type="dxa"/>
                    <w:left w:w="94" w:type="dxa"/>
                    <w:bottom w:w="15" w:type="dxa"/>
                    <w:right w:w="94" w:type="dxa"/>
                  </w:tcMar>
                  <w:vAlign w:val="center"/>
                  <w:hideMark/>
                </w:tcPr>
                <w:p w:rsidR="00BC6C81" w:rsidRPr="008208E5" w:rsidRDefault="008208E5" w:rsidP="00BC6C81">
                  <w:pPr>
                    <w:spacing w:before="100" w:beforeAutospacing="1" w:after="100" w:afterAutospacing="1" w:line="240" w:lineRule="auto"/>
                    <w:ind w:right="-124"/>
                    <w:jc w:val="center"/>
                    <w:rPr>
                      <w:rFonts w:ascii="PT Astra Serif" w:eastAsia="Times New Roman" w:hAnsi="PT Astra Serif" w:cs="Times New Roman"/>
                      <w:sz w:val="20"/>
                      <w:szCs w:val="20"/>
                    </w:rPr>
                  </w:pPr>
                  <w:r w:rsidRPr="008208E5">
                    <w:rPr>
                      <w:rFonts w:ascii="PT Astra Serif" w:eastAsia="Times New Roman" w:hAnsi="PT Astra Serif" w:cs="Times New Roman"/>
                      <w:sz w:val="20"/>
                      <w:szCs w:val="20"/>
                    </w:rPr>
                    <w:t>347,46845</w:t>
                  </w:r>
                </w:p>
              </w:tc>
              <w:tc>
                <w:tcPr>
                  <w:tcW w:w="851" w:type="dxa"/>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rsidR="00BC6C81" w:rsidRPr="008208E5" w:rsidRDefault="008208E5" w:rsidP="00BC6C81">
                  <w:pPr>
                    <w:spacing w:before="100" w:beforeAutospacing="1" w:after="100" w:afterAutospacing="1" w:line="240" w:lineRule="auto"/>
                    <w:ind w:right="-124"/>
                    <w:jc w:val="center"/>
                    <w:rPr>
                      <w:rFonts w:ascii="PT Astra Serif" w:eastAsia="Times New Roman" w:hAnsi="PT Astra Serif" w:cs="Times New Roman"/>
                      <w:sz w:val="20"/>
                      <w:szCs w:val="20"/>
                    </w:rPr>
                  </w:pPr>
                  <w:r w:rsidRPr="008208E5">
                    <w:rPr>
                      <w:rFonts w:ascii="PT Astra Serif" w:eastAsia="Times New Roman" w:hAnsi="PT Astra Serif" w:cs="Times New Roman"/>
                      <w:sz w:val="20"/>
                      <w:szCs w:val="20"/>
                    </w:rPr>
                    <w:t>347,46845</w:t>
                  </w:r>
                </w:p>
              </w:tc>
            </w:tr>
            <w:tr w:rsidR="00E866FE" w:rsidTr="003218C8">
              <w:tc>
                <w:tcPr>
                  <w:tcW w:w="45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6B471D" w:rsidRDefault="006B471D">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1.1</w:t>
                  </w:r>
                </w:p>
              </w:tc>
              <w:tc>
                <w:tcPr>
                  <w:tcW w:w="272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6B471D" w:rsidRDefault="00E866FE" w:rsidP="00E866FE">
                  <w:pPr>
                    <w:spacing w:before="100" w:beforeAutospacing="1" w:after="100" w:afterAutospacing="1" w:line="240" w:lineRule="auto"/>
                    <w:jc w:val="both"/>
                    <w:rPr>
                      <w:rFonts w:ascii="PT Astra Serif" w:eastAsia="Times New Roman" w:hAnsi="PT Astra Serif" w:cs="Times New Roman"/>
                      <w:sz w:val="20"/>
                      <w:szCs w:val="20"/>
                    </w:rPr>
                  </w:pPr>
                  <w:r w:rsidRPr="00E866FE">
                    <w:rPr>
                      <w:rFonts w:ascii="PT Astra Serif" w:hAnsi="PT Astra Serif"/>
                      <w:sz w:val="20"/>
                      <w:szCs w:val="20"/>
                    </w:rPr>
                    <w:t xml:space="preserve">Финансовое обеспечение переданных из сельского поселения на уровень муниципального района полномочий </w:t>
                  </w:r>
                  <w:r w:rsidR="008208E5" w:rsidRPr="00E866FE">
                    <w:rPr>
                      <w:rFonts w:ascii="PT Astra Serif" w:eastAsia="Times New Roman" w:hAnsi="PT Astra Serif" w:cs="Times New Roman"/>
                      <w:sz w:val="20"/>
                      <w:szCs w:val="20"/>
                    </w:rPr>
                    <w:t>по осуществлению</w:t>
                  </w:r>
                  <w:r w:rsidR="008208E5" w:rsidRPr="008208E5">
                    <w:rPr>
                      <w:rFonts w:ascii="PT Astra Serif" w:eastAsia="Times New Roman" w:hAnsi="PT Astra Serif" w:cs="Times New Roman"/>
                      <w:sz w:val="20"/>
                      <w:szCs w:val="20"/>
                    </w:rPr>
                    <w:t xml:space="preserve"> внешнего муниципального финансового контроля</w:t>
                  </w:r>
                </w:p>
              </w:tc>
              <w:tc>
                <w:tcPr>
                  <w:tcW w:w="214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6B471D" w:rsidRDefault="008208E5">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Финансовый отдел администрации муниципального образования "Николочеремшанское сельское поселение"</w:t>
                  </w:r>
                </w:p>
              </w:tc>
              <w:tc>
                <w:tcPr>
                  <w:tcW w:w="12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B471D" w:rsidRDefault="006B471D" w:rsidP="003218C8">
                  <w:pPr>
                    <w:spacing w:before="100" w:beforeAutospacing="1" w:after="100" w:afterAutospacing="1"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2020-2024 г</w:t>
                  </w:r>
                </w:p>
              </w:tc>
              <w:tc>
                <w:tcPr>
                  <w:tcW w:w="216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6B471D" w:rsidRDefault="003218C8" w:rsidP="003218C8">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Б</w:t>
                  </w:r>
                  <w:r w:rsidR="006B471D">
                    <w:rPr>
                      <w:rFonts w:ascii="PT Astra Serif" w:eastAsia="Times New Roman" w:hAnsi="PT Astra Serif" w:cs="Times New Roman"/>
                      <w:sz w:val="20"/>
                      <w:szCs w:val="20"/>
                    </w:rPr>
                    <w:t xml:space="preserve">юджет </w:t>
                  </w:r>
                  <w:r>
                    <w:rPr>
                      <w:rFonts w:ascii="PT Astra Serif" w:eastAsia="Times New Roman" w:hAnsi="PT Astra Serif" w:cs="Times New Roman"/>
                      <w:sz w:val="20"/>
                      <w:szCs w:val="20"/>
                    </w:rPr>
                    <w:t>муниципального образования «Николочеремшанское сельское поселение»</w:t>
                  </w:r>
                </w:p>
              </w:tc>
              <w:tc>
                <w:tcPr>
                  <w:tcW w:w="105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6B471D" w:rsidRDefault="003218C8" w:rsidP="003218C8">
                  <w:pPr>
                    <w:spacing w:before="100" w:beforeAutospacing="1" w:after="100" w:afterAutospacing="1" w:line="240" w:lineRule="auto"/>
                    <w:ind w:left="-40"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80,00000</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6B471D" w:rsidRDefault="003218C8" w:rsidP="003218C8">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16,00000</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6B471D" w:rsidRDefault="003218C8" w:rsidP="003218C8">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16</w:t>
                  </w:r>
                  <w:r w:rsidR="006B471D">
                    <w:rPr>
                      <w:rFonts w:ascii="PT Astra Serif" w:eastAsia="Times New Roman" w:hAnsi="PT Astra Serif" w:cs="Times New Roman"/>
                      <w:sz w:val="18"/>
                      <w:szCs w:val="18"/>
                    </w:rPr>
                    <w:t>,00</w:t>
                  </w:r>
                  <w:r>
                    <w:rPr>
                      <w:rFonts w:ascii="PT Astra Serif" w:eastAsia="Times New Roman" w:hAnsi="PT Astra Serif" w:cs="Times New Roman"/>
                      <w:sz w:val="18"/>
                      <w:szCs w:val="18"/>
                    </w:rPr>
                    <w:t>0</w:t>
                  </w:r>
                  <w:r w:rsidR="006B471D">
                    <w:rPr>
                      <w:rFonts w:ascii="PT Astra Serif" w:eastAsia="Times New Roman" w:hAnsi="PT Astra Serif" w:cs="Times New Roman"/>
                      <w:sz w:val="18"/>
                      <w:szCs w:val="18"/>
                    </w:rPr>
                    <w:t>00</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6B471D" w:rsidRDefault="003218C8" w:rsidP="003218C8">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16</w:t>
                  </w:r>
                  <w:r w:rsidR="006B471D">
                    <w:rPr>
                      <w:rFonts w:ascii="PT Astra Serif" w:eastAsia="Times New Roman" w:hAnsi="PT Astra Serif" w:cs="Times New Roman"/>
                      <w:sz w:val="18"/>
                      <w:szCs w:val="18"/>
                    </w:rPr>
                    <w:t>,0</w:t>
                  </w:r>
                  <w:r>
                    <w:rPr>
                      <w:rFonts w:ascii="PT Astra Serif" w:eastAsia="Times New Roman" w:hAnsi="PT Astra Serif" w:cs="Times New Roman"/>
                      <w:sz w:val="18"/>
                      <w:szCs w:val="18"/>
                    </w:rPr>
                    <w:t>0</w:t>
                  </w:r>
                  <w:r w:rsidR="006B471D">
                    <w:rPr>
                      <w:rFonts w:ascii="PT Astra Serif" w:eastAsia="Times New Roman" w:hAnsi="PT Astra Serif" w:cs="Times New Roman"/>
                      <w:sz w:val="18"/>
                      <w:szCs w:val="18"/>
                    </w:rPr>
                    <w:t>000</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6B471D" w:rsidRDefault="003218C8" w:rsidP="003218C8">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16</w:t>
                  </w:r>
                  <w:r w:rsidR="006B471D">
                    <w:rPr>
                      <w:rFonts w:ascii="PT Astra Serif" w:eastAsia="Times New Roman" w:hAnsi="PT Astra Serif" w:cs="Times New Roman"/>
                      <w:sz w:val="18"/>
                      <w:szCs w:val="18"/>
                    </w:rPr>
                    <w:t>,0</w:t>
                  </w:r>
                  <w:r>
                    <w:rPr>
                      <w:rFonts w:ascii="PT Astra Serif" w:eastAsia="Times New Roman" w:hAnsi="PT Astra Serif" w:cs="Times New Roman"/>
                      <w:sz w:val="18"/>
                      <w:szCs w:val="18"/>
                    </w:rPr>
                    <w:t>0</w:t>
                  </w:r>
                  <w:r w:rsidR="006B471D">
                    <w:rPr>
                      <w:rFonts w:ascii="PT Astra Serif" w:eastAsia="Times New Roman" w:hAnsi="PT Astra Serif" w:cs="Times New Roman"/>
                      <w:sz w:val="18"/>
                      <w:szCs w:val="18"/>
                    </w:rPr>
                    <w:t>000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B471D" w:rsidRDefault="003218C8" w:rsidP="003218C8">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16</w:t>
                  </w:r>
                  <w:r w:rsidR="006B471D">
                    <w:rPr>
                      <w:rFonts w:ascii="PT Astra Serif" w:eastAsia="Times New Roman" w:hAnsi="PT Astra Serif" w:cs="Times New Roman"/>
                      <w:sz w:val="18"/>
                      <w:szCs w:val="18"/>
                    </w:rPr>
                    <w:t>,</w:t>
                  </w:r>
                  <w:r>
                    <w:rPr>
                      <w:rFonts w:ascii="PT Astra Serif" w:eastAsia="Times New Roman" w:hAnsi="PT Astra Serif" w:cs="Times New Roman"/>
                      <w:sz w:val="18"/>
                      <w:szCs w:val="18"/>
                    </w:rPr>
                    <w:t>0</w:t>
                  </w:r>
                  <w:r w:rsidR="006B471D">
                    <w:rPr>
                      <w:rFonts w:ascii="PT Astra Serif" w:eastAsia="Times New Roman" w:hAnsi="PT Astra Serif" w:cs="Times New Roman"/>
                      <w:sz w:val="18"/>
                      <w:szCs w:val="18"/>
                    </w:rPr>
                    <w:t>0000</w:t>
                  </w:r>
                </w:p>
              </w:tc>
            </w:tr>
            <w:tr w:rsidR="00E866FE" w:rsidTr="003218C8">
              <w:tc>
                <w:tcPr>
                  <w:tcW w:w="45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6B471D" w:rsidRDefault="006B471D">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1.2</w:t>
                  </w:r>
                </w:p>
              </w:tc>
              <w:tc>
                <w:tcPr>
                  <w:tcW w:w="272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6B471D" w:rsidRPr="003218C8" w:rsidRDefault="00E866FE">
                  <w:pPr>
                    <w:spacing w:before="100" w:beforeAutospacing="1" w:after="100" w:afterAutospacing="1" w:line="240" w:lineRule="auto"/>
                    <w:jc w:val="both"/>
                    <w:rPr>
                      <w:rFonts w:ascii="PT Astra Serif" w:eastAsia="Times New Roman" w:hAnsi="PT Astra Serif" w:cs="Times New Roman"/>
                      <w:sz w:val="20"/>
                      <w:szCs w:val="20"/>
                    </w:rPr>
                  </w:pPr>
                  <w:r w:rsidRPr="00E866FE">
                    <w:rPr>
                      <w:rFonts w:ascii="PT Astra Serif" w:hAnsi="PT Astra Serif"/>
                      <w:sz w:val="20"/>
                      <w:szCs w:val="20"/>
                    </w:rPr>
                    <w:t xml:space="preserve">Финансовое обеспечение переданных из сельского поселения на уровень </w:t>
                  </w:r>
                  <w:r w:rsidRPr="00E866FE">
                    <w:rPr>
                      <w:rFonts w:ascii="PT Astra Serif" w:hAnsi="PT Astra Serif"/>
                      <w:sz w:val="20"/>
                      <w:szCs w:val="20"/>
                    </w:rPr>
                    <w:lastRenderedPageBreak/>
                    <w:t>муниципального района</w:t>
                  </w:r>
                  <w:r w:rsidR="003218C8" w:rsidRPr="003218C8">
                    <w:rPr>
                      <w:rFonts w:ascii="PT Astra Serif" w:eastAsia="Times New Roman" w:hAnsi="PT Astra Serif" w:cs="Times New Roman"/>
                      <w:sz w:val="20"/>
                      <w:szCs w:val="20"/>
                    </w:rPr>
                    <w:t xml:space="preserve"> полномочий по определению поставщиков (подрядчиков, исполнителей) для муниципальных заказчиков</w:t>
                  </w:r>
                </w:p>
              </w:tc>
              <w:tc>
                <w:tcPr>
                  <w:tcW w:w="214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6B471D" w:rsidRDefault="003218C8" w:rsidP="001042C6">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lastRenderedPageBreak/>
                    <w:t xml:space="preserve">Финансовый отдел администрации муниципального </w:t>
                  </w:r>
                  <w:r>
                    <w:rPr>
                      <w:rFonts w:ascii="PT Astra Serif" w:eastAsia="Times New Roman" w:hAnsi="PT Astra Serif" w:cs="Times New Roman"/>
                      <w:sz w:val="20"/>
                      <w:szCs w:val="20"/>
                    </w:rPr>
                    <w:lastRenderedPageBreak/>
                    <w:t>образования "Николочеремшанское сельское поселение"</w:t>
                  </w:r>
                </w:p>
              </w:tc>
              <w:tc>
                <w:tcPr>
                  <w:tcW w:w="12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B471D" w:rsidRDefault="006B471D" w:rsidP="003218C8">
                  <w:pPr>
                    <w:spacing w:before="100" w:beforeAutospacing="1" w:after="100" w:afterAutospacing="1"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lastRenderedPageBreak/>
                    <w:t>2020-2024 г</w:t>
                  </w:r>
                </w:p>
              </w:tc>
              <w:tc>
                <w:tcPr>
                  <w:tcW w:w="216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6B471D" w:rsidRDefault="003218C8">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 xml:space="preserve">Бюджет муниципального образования </w:t>
                  </w:r>
                  <w:r>
                    <w:rPr>
                      <w:rFonts w:ascii="PT Astra Serif" w:eastAsia="Times New Roman" w:hAnsi="PT Astra Serif" w:cs="Times New Roman"/>
                      <w:sz w:val="20"/>
                      <w:szCs w:val="20"/>
                    </w:rPr>
                    <w:lastRenderedPageBreak/>
                    <w:t>«Николочеремшанское сельское поселение»</w:t>
                  </w:r>
                </w:p>
              </w:tc>
              <w:tc>
                <w:tcPr>
                  <w:tcW w:w="105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6B471D" w:rsidRDefault="003218C8" w:rsidP="003218C8">
                  <w:pPr>
                    <w:spacing w:before="100" w:beforeAutospacing="1" w:after="100" w:afterAutospacing="1" w:line="240" w:lineRule="auto"/>
                    <w:ind w:left="-40"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lastRenderedPageBreak/>
                    <w:t>35,75000</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6B471D" w:rsidRDefault="003218C8" w:rsidP="003218C8">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7,15000</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6B471D" w:rsidRDefault="003218C8" w:rsidP="003218C8">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7,15000</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6B471D" w:rsidRDefault="003218C8" w:rsidP="003218C8">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7,15000</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6B471D" w:rsidRDefault="003218C8" w:rsidP="003218C8">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7,15000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B471D" w:rsidRDefault="003218C8" w:rsidP="003218C8">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7,15000</w:t>
                  </w:r>
                </w:p>
              </w:tc>
            </w:tr>
            <w:tr w:rsidR="00E866FE" w:rsidTr="001564FA">
              <w:tc>
                <w:tcPr>
                  <w:tcW w:w="45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1564FA" w:rsidRDefault="001564FA">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lastRenderedPageBreak/>
                    <w:t>1.3</w:t>
                  </w:r>
                </w:p>
              </w:tc>
              <w:tc>
                <w:tcPr>
                  <w:tcW w:w="272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1564FA" w:rsidRPr="003218C8" w:rsidRDefault="001564FA">
                  <w:pPr>
                    <w:spacing w:before="100" w:beforeAutospacing="1" w:after="100" w:afterAutospacing="1" w:line="240" w:lineRule="auto"/>
                    <w:jc w:val="both"/>
                    <w:rPr>
                      <w:rFonts w:ascii="PT Astra Serif" w:eastAsia="Times New Roman" w:hAnsi="PT Astra Serif" w:cs="Times New Roman"/>
                      <w:sz w:val="20"/>
                      <w:szCs w:val="20"/>
                    </w:rPr>
                  </w:pPr>
                  <w:r w:rsidRPr="003218C8">
                    <w:rPr>
                      <w:rFonts w:ascii="PT Astra Serif" w:eastAsia="Times New Roman" w:hAnsi="PT Astra Serif" w:cs="Times New Roman"/>
                      <w:sz w:val="20"/>
                      <w:szCs w:val="20"/>
                    </w:rPr>
                    <w:t xml:space="preserve">2.3 </w:t>
                  </w:r>
                  <w:r w:rsidR="00E866FE" w:rsidRPr="00E866FE">
                    <w:rPr>
                      <w:rFonts w:ascii="PT Astra Serif" w:hAnsi="PT Astra Serif"/>
                      <w:sz w:val="20"/>
                      <w:szCs w:val="20"/>
                    </w:rPr>
                    <w:t>Финансовое обеспечение переданных из сельского поселения на уровень муниципального района</w:t>
                  </w:r>
                  <w:r w:rsidRPr="00E866FE">
                    <w:rPr>
                      <w:rFonts w:ascii="PT Astra Serif" w:eastAsia="Times New Roman" w:hAnsi="PT Astra Serif" w:cs="Times New Roman"/>
                      <w:sz w:val="20"/>
                      <w:szCs w:val="20"/>
                    </w:rPr>
                    <w:t xml:space="preserve"> </w:t>
                  </w:r>
                  <w:r w:rsidRPr="003218C8">
                    <w:rPr>
                      <w:rFonts w:ascii="PT Astra Serif" w:eastAsia="Times New Roman" w:hAnsi="PT Astra Serif" w:cs="Times New Roman"/>
                      <w:sz w:val="20"/>
                      <w:szCs w:val="20"/>
                    </w:rPr>
                    <w:t>полномочий по осуществлению внутреннего финансового контроля</w:t>
                  </w:r>
                </w:p>
              </w:tc>
              <w:tc>
                <w:tcPr>
                  <w:tcW w:w="214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1564FA" w:rsidRDefault="001564FA" w:rsidP="001042C6">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Финансовый отдел администрации муниципального образования "Николочеремшанское сельское поселение"</w:t>
                  </w:r>
                </w:p>
              </w:tc>
              <w:tc>
                <w:tcPr>
                  <w:tcW w:w="12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64FA" w:rsidRDefault="001564FA" w:rsidP="003218C8">
                  <w:pPr>
                    <w:spacing w:before="100" w:beforeAutospacing="1" w:after="100" w:afterAutospacing="1"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2020-2024 г</w:t>
                  </w:r>
                </w:p>
              </w:tc>
              <w:tc>
                <w:tcPr>
                  <w:tcW w:w="216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1564FA" w:rsidRDefault="001564FA" w:rsidP="00104738">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Бюджет муниципального образования «Николочеремшанское сельское поселение»</w:t>
                  </w:r>
                </w:p>
              </w:tc>
              <w:tc>
                <w:tcPr>
                  <w:tcW w:w="105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1564FA" w:rsidRDefault="001564FA" w:rsidP="001564FA">
                  <w:pPr>
                    <w:spacing w:before="100" w:beforeAutospacing="1" w:after="100" w:afterAutospacing="1" w:line="240" w:lineRule="auto"/>
                    <w:ind w:left="-40"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51,50000</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1564FA" w:rsidRDefault="001564FA" w:rsidP="001564FA">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10,30000</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1564FA" w:rsidRDefault="001564FA" w:rsidP="001564FA">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10,30000</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1564FA" w:rsidRDefault="001564FA" w:rsidP="001564FA">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10,30000</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1564FA" w:rsidRDefault="001564FA" w:rsidP="001564FA">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10,30000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64FA" w:rsidRDefault="001564FA" w:rsidP="001564FA">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10,30000</w:t>
                  </w:r>
                </w:p>
              </w:tc>
            </w:tr>
            <w:tr w:rsidR="00E866FE" w:rsidTr="001564FA">
              <w:tc>
                <w:tcPr>
                  <w:tcW w:w="45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1564FA" w:rsidRDefault="001564FA">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1.4</w:t>
                  </w:r>
                </w:p>
              </w:tc>
              <w:tc>
                <w:tcPr>
                  <w:tcW w:w="272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1564FA" w:rsidRPr="001564FA" w:rsidRDefault="00E866FE">
                  <w:pPr>
                    <w:spacing w:before="100" w:beforeAutospacing="1" w:after="100" w:afterAutospacing="1" w:line="240" w:lineRule="auto"/>
                    <w:jc w:val="both"/>
                    <w:rPr>
                      <w:rFonts w:ascii="PT Astra Serif" w:eastAsia="Times New Roman" w:hAnsi="PT Astra Serif" w:cs="Times New Roman"/>
                      <w:sz w:val="20"/>
                      <w:szCs w:val="20"/>
                    </w:rPr>
                  </w:pPr>
                  <w:r w:rsidRPr="00E866FE">
                    <w:rPr>
                      <w:rFonts w:ascii="PT Astra Serif" w:hAnsi="PT Astra Serif"/>
                      <w:sz w:val="20"/>
                      <w:szCs w:val="20"/>
                    </w:rPr>
                    <w:t>Финансовое обеспечение переданных из сельского поселения на уровень муниципального района</w:t>
                  </w:r>
                  <w:r>
                    <w:rPr>
                      <w:rFonts w:ascii="PT Astra Serif" w:hAnsi="PT Astra Serif"/>
                    </w:rPr>
                    <w:t xml:space="preserve"> </w:t>
                  </w:r>
                  <w:r w:rsidR="001564FA" w:rsidRPr="001564FA">
                    <w:rPr>
                      <w:rFonts w:ascii="PT Astra Serif" w:eastAsia="Times New Roman" w:hAnsi="PT Astra Serif" w:cs="Times New Roman"/>
                      <w:sz w:val="20"/>
                      <w:szCs w:val="20"/>
                    </w:rPr>
                    <w:t>полномочий в решение вопросов местного значения в части подготовки документов территориального планирования</w:t>
                  </w:r>
                </w:p>
              </w:tc>
              <w:tc>
                <w:tcPr>
                  <w:tcW w:w="214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1564FA" w:rsidRDefault="001564FA" w:rsidP="001042C6">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Финансовый отдел администрации муниципального образования "Николочеремшанское сельское поселение"</w:t>
                  </w:r>
                </w:p>
              </w:tc>
              <w:tc>
                <w:tcPr>
                  <w:tcW w:w="12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64FA" w:rsidRDefault="001564FA" w:rsidP="001564FA">
                  <w:pPr>
                    <w:spacing w:before="100" w:beforeAutospacing="1" w:after="100" w:afterAutospacing="1"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2020-2024 г</w:t>
                  </w:r>
                </w:p>
              </w:tc>
              <w:tc>
                <w:tcPr>
                  <w:tcW w:w="216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1564FA" w:rsidRDefault="001564FA">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Бюджет муниципального образования «Николочеремшанское сельское поселение»</w:t>
                  </w:r>
                </w:p>
              </w:tc>
              <w:tc>
                <w:tcPr>
                  <w:tcW w:w="105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1564FA" w:rsidRDefault="001564FA" w:rsidP="001564FA">
                  <w:pPr>
                    <w:spacing w:before="100" w:beforeAutospacing="1" w:after="100" w:afterAutospacing="1" w:line="240" w:lineRule="auto"/>
                    <w:ind w:left="-40"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78,00000</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1564FA" w:rsidRDefault="001564FA" w:rsidP="001564FA">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15,60000</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1564FA" w:rsidRDefault="001564FA" w:rsidP="001564FA">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15,60000</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1564FA" w:rsidRDefault="001564FA" w:rsidP="001564FA">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15,60000</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1564FA" w:rsidRDefault="001564FA" w:rsidP="001564FA">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15,60000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64FA" w:rsidRDefault="001564FA" w:rsidP="001564FA">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15,60000</w:t>
                  </w:r>
                </w:p>
              </w:tc>
            </w:tr>
            <w:tr w:rsidR="00E866FE" w:rsidTr="001042C6">
              <w:tc>
                <w:tcPr>
                  <w:tcW w:w="45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1564FA" w:rsidRDefault="001564FA">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1.5</w:t>
                  </w:r>
                </w:p>
              </w:tc>
              <w:tc>
                <w:tcPr>
                  <w:tcW w:w="272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1564FA" w:rsidRDefault="00E866FE" w:rsidP="00E866FE">
                  <w:pPr>
                    <w:spacing w:before="100" w:beforeAutospacing="1" w:after="100" w:afterAutospacing="1" w:line="240" w:lineRule="auto"/>
                    <w:jc w:val="both"/>
                    <w:rPr>
                      <w:rFonts w:ascii="PT Astra Serif" w:hAnsi="PT Astra Serif"/>
                      <w:sz w:val="20"/>
                      <w:szCs w:val="20"/>
                    </w:rPr>
                  </w:pPr>
                  <w:r w:rsidRPr="00E866FE">
                    <w:rPr>
                      <w:rFonts w:ascii="PT Astra Serif" w:hAnsi="PT Astra Serif"/>
                      <w:sz w:val="20"/>
                      <w:szCs w:val="20"/>
                    </w:rPr>
                    <w:t>Финансовое обеспечение переданных из сельского поселения на уровень муниципального района полномочий по решению вопроса местного значения по организации досуга и обеспечение жителей услугами организаций культуры</w:t>
                  </w:r>
                </w:p>
                <w:p w:rsidR="002D57A3" w:rsidRPr="00E866FE" w:rsidRDefault="002D57A3" w:rsidP="00E866FE">
                  <w:pPr>
                    <w:spacing w:before="100" w:beforeAutospacing="1" w:after="100" w:afterAutospacing="1" w:line="240" w:lineRule="auto"/>
                    <w:jc w:val="both"/>
                    <w:rPr>
                      <w:rFonts w:ascii="PT Astra Serif" w:eastAsia="Times New Roman" w:hAnsi="PT Astra Serif" w:cs="Times New Roman"/>
                      <w:sz w:val="20"/>
                      <w:szCs w:val="20"/>
                    </w:rPr>
                  </w:pPr>
                </w:p>
              </w:tc>
              <w:tc>
                <w:tcPr>
                  <w:tcW w:w="214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1564FA" w:rsidRDefault="001564FA">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Финансовый отдел администрации муниципального образования "Николочеремшанское сельское поселение"</w:t>
                  </w:r>
                </w:p>
              </w:tc>
              <w:tc>
                <w:tcPr>
                  <w:tcW w:w="12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64FA" w:rsidRDefault="001564FA" w:rsidP="001042C6">
                  <w:pPr>
                    <w:spacing w:before="100" w:beforeAutospacing="1" w:after="100" w:afterAutospacing="1"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2020-2024 г</w:t>
                  </w:r>
                </w:p>
              </w:tc>
              <w:tc>
                <w:tcPr>
                  <w:tcW w:w="216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1564FA" w:rsidRDefault="001042C6">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Бюджет муниципального образования «Николочеремшанское сельское поселение»</w:t>
                  </w:r>
                </w:p>
              </w:tc>
              <w:tc>
                <w:tcPr>
                  <w:tcW w:w="105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1564FA" w:rsidRDefault="001042C6" w:rsidP="001042C6">
                  <w:pPr>
                    <w:spacing w:before="100" w:beforeAutospacing="1" w:after="100" w:afterAutospacing="1" w:line="240" w:lineRule="auto"/>
                    <w:ind w:left="-40"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1442,66636</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1564FA" w:rsidRDefault="001042C6" w:rsidP="001042C6">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248,99256</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1564FA" w:rsidRDefault="001042C6" w:rsidP="001042C6">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298,41845</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1564FA" w:rsidRDefault="001042C6" w:rsidP="001042C6">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298,41845</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1564FA" w:rsidRDefault="001042C6" w:rsidP="001042C6">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298,41845</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64FA" w:rsidRDefault="001042C6" w:rsidP="001042C6">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298,41845</w:t>
                  </w:r>
                </w:p>
              </w:tc>
            </w:tr>
            <w:tr w:rsidR="001564FA" w:rsidTr="003218C8">
              <w:tc>
                <w:tcPr>
                  <w:tcW w:w="14729" w:type="dxa"/>
                  <w:gridSpan w:val="11"/>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1564FA" w:rsidRDefault="001564FA">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20"/>
                      <w:szCs w:val="20"/>
                    </w:rPr>
                    <w:t xml:space="preserve">Задача 2 </w:t>
                  </w:r>
                  <w:r w:rsidR="001042C6">
                    <w:rPr>
                      <w:rFonts w:ascii="PT Astra Serif" w:eastAsia="Times New Roman" w:hAnsi="PT Astra Serif" w:cs="Times New Roman"/>
                      <w:sz w:val="20"/>
                      <w:szCs w:val="20"/>
                    </w:rPr>
                    <w:t xml:space="preserve">- </w:t>
                  </w:r>
                  <w:r w:rsidR="001042C6" w:rsidRPr="001042C6">
                    <w:rPr>
                      <w:rFonts w:ascii="PT Astra Serif" w:eastAsia="Times New Roman" w:hAnsi="PT Astra Serif" w:cs="Times New Roman"/>
                      <w:sz w:val="20"/>
                      <w:szCs w:val="20"/>
                    </w:rPr>
                    <w:t>создание условий для эффективного, ответственного и прозрачного управления бюджетными средствами</w:t>
                  </w:r>
                </w:p>
              </w:tc>
            </w:tr>
            <w:tr w:rsidR="00E866FE" w:rsidTr="00E866FE">
              <w:trPr>
                <w:trHeight w:val="1293"/>
              </w:trPr>
              <w:tc>
                <w:tcPr>
                  <w:tcW w:w="45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1042C6" w:rsidRDefault="001042C6">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lastRenderedPageBreak/>
                    <w:t>2.</w:t>
                  </w:r>
                </w:p>
              </w:tc>
              <w:tc>
                <w:tcPr>
                  <w:tcW w:w="272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1042C6" w:rsidRDefault="001042C6">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 xml:space="preserve">Обеспечение деятельности финансового </w:t>
                  </w:r>
                  <w:r w:rsidR="006609C4">
                    <w:rPr>
                      <w:rFonts w:ascii="PT Astra Serif" w:eastAsia="Times New Roman" w:hAnsi="PT Astra Serif" w:cs="Times New Roman"/>
                      <w:sz w:val="20"/>
                      <w:szCs w:val="20"/>
                    </w:rPr>
                    <w:t>отдела</w:t>
                  </w:r>
                </w:p>
                <w:p w:rsidR="001042C6" w:rsidRDefault="001042C6">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 xml:space="preserve">Всего: </w:t>
                  </w:r>
                </w:p>
                <w:p w:rsidR="001042C6" w:rsidRDefault="001042C6">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 xml:space="preserve"> том числе:</w:t>
                  </w:r>
                </w:p>
              </w:tc>
              <w:tc>
                <w:tcPr>
                  <w:tcW w:w="214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1042C6" w:rsidRDefault="001042C6">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Финансовый отдел администрации муниципального образования "Николочеремшанское сельское поселение</w:t>
                  </w:r>
                </w:p>
              </w:tc>
              <w:tc>
                <w:tcPr>
                  <w:tcW w:w="12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42C6" w:rsidRDefault="001042C6" w:rsidP="001042C6">
                  <w:pPr>
                    <w:spacing w:before="100" w:beforeAutospacing="1" w:after="100" w:afterAutospacing="1"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2020-2024</w:t>
                  </w:r>
                </w:p>
              </w:tc>
              <w:tc>
                <w:tcPr>
                  <w:tcW w:w="2166" w:type="dxa"/>
                  <w:tcBorders>
                    <w:top w:val="single" w:sz="6" w:space="0" w:color="000000"/>
                    <w:left w:val="single" w:sz="6" w:space="0" w:color="000000"/>
                    <w:right w:val="single" w:sz="6" w:space="0" w:color="000000"/>
                  </w:tcBorders>
                  <w:tcMar>
                    <w:top w:w="15" w:type="dxa"/>
                    <w:left w:w="94" w:type="dxa"/>
                    <w:bottom w:w="15" w:type="dxa"/>
                    <w:right w:w="94" w:type="dxa"/>
                  </w:tcMar>
                  <w:vAlign w:val="center"/>
                </w:tcPr>
                <w:p w:rsidR="001042C6" w:rsidRDefault="00E866FE" w:rsidP="00E866FE">
                  <w:pPr>
                    <w:spacing w:before="100" w:beforeAutospacing="1" w:after="100" w:afterAutospacing="1" w:line="240" w:lineRule="auto"/>
                    <w:rPr>
                      <w:rFonts w:ascii="PT Astra Serif" w:eastAsia="Times New Roman" w:hAnsi="PT Astra Serif" w:cs="Times New Roman"/>
                      <w:sz w:val="20"/>
                      <w:szCs w:val="20"/>
                    </w:rPr>
                  </w:pPr>
                  <w:r>
                    <w:rPr>
                      <w:rFonts w:ascii="PT Astra Serif" w:eastAsia="Times New Roman" w:hAnsi="PT Astra Serif" w:cs="Times New Roman"/>
                      <w:sz w:val="20"/>
                      <w:szCs w:val="20"/>
                    </w:rPr>
                    <w:t>Бюджет муниципального образования «Николочеремшанское сельское поселение»</w:t>
                  </w:r>
                </w:p>
              </w:tc>
              <w:tc>
                <w:tcPr>
                  <w:tcW w:w="1059" w:type="dxa"/>
                  <w:tcBorders>
                    <w:top w:val="single" w:sz="6" w:space="0" w:color="000000"/>
                    <w:left w:val="single" w:sz="6" w:space="0" w:color="000000"/>
                    <w:right w:val="single" w:sz="6" w:space="0" w:color="000000"/>
                  </w:tcBorders>
                  <w:tcMar>
                    <w:top w:w="15" w:type="dxa"/>
                    <w:left w:w="94" w:type="dxa"/>
                    <w:bottom w:w="15" w:type="dxa"/>
                    <w:right w:w="94" w:type="dxa"/>
                  </w:tcMar>
                  <w:vAlign w:val="center"/>
                </w:tcPr>
                <w:p w:rsidR="001042C6" w:rsidRDefault="00E866FE" w:rsidP="00E866FE">
                  <w:pPr>
                    <w:spacing w:before="100" w:beforeAutospacing="1" w:after="100" w:afterAutospacing="1" w:line="240" w:lineRule="auto"/>
                    <w:ind w:left="-40"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1416,29000</w:t>
                  </w:r>
                </w:p>
              </w:tc>
              <w:tc>
                <w:tcPr>
                  <w:tcW w:w="1009" w:type="dxa"/>
                  <w:tcBorders>
                    <w:top w:val="single" w:sz="6" w:space="0" w:color="000000"/>
                    <w:left w:val="single" w:sz="6" w:space="0" w:color="000000"/>
                    <w:right w:val="single" w:sz="6" w:space="0" w:color="000000"/>
                  </w:tcBorders>
                  <w:tcMar>
                    <w:top w:w="15" w:type="dxa"/>
                    <w:left w:w="94" w:type="dxa"/>
                    <w:bottom w:w="15" w:type="dxa"/>
                    <w:right w:w="94" w:type="dxa"/>
                  </w:tcMar>
                  <w:vAlign w:val="center"/>
                  <w:hideMark/>
                </w:tcPr>
                <w:p w:rsidR="001042C6" w:rsidRDefault="00E866FE" w:rsidP="00E866FE">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282,10000</w:t>
                  </w:r>
                </w:p>
              </w:tc>
              <w:tc>
                <w:tcPr>
                  <w:tcW w:w="1009" w:type="dxa"/>
                  <w:tcBorders>
                    <w:top w:val="single" w:sz="6" w:space="0" w:color="000000"/>
                    <w:left w:val="single" w:sz="6" w:space="0" w:color="000000"/>
                    <w:right w:val="single" w:sz="6" w:space="0" w:color="000000"/>
                  </w:tcBorders>
                  <w:tcMar>
                    <w:top w:w="15" w:type="dxa"/>
                    <w:left w:w="94" w:type="dxa"/>
                    <w:bottom w:w="15" w:type="dxa"/>
                    <w:right w:w="94" w:type="dxa"/>
                  </w:tcMar>
                  <w:vAlign w:val="center"/>
                </w:tcPr>
                <w:p w:rsidR="001042C6" w:rsidRDefault="00E866FE" w:rsidP="00E866FE">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295,24000</w:t>
                  </w:r>
                </w:p>
              </w:tc>
              <w:tc>
                <w:tcPr>
                  <w:tcW w:w="1009" w:type="dxa"/>
                  <w:tcBorders>
                    <w:top w:val="single" w:sz="6" w:space="0" w:color="000000"/>
                    <w:left w:val="single" w:sz="6" w:space="0" w:color="000000"/>
                    <w:right w:val="single" w:sz="6" w:space="0" w:color="000000"/>
                  </w:tcBorders>
                  <w:tcMar>
                    <w:top w:w="15" w:type="dxa"/>
                    <w:left w:w="94" w:type="dxa"/>
                    <w:bottom w:w="15" w:type="dxa"/>
                    <w:right w:w="94" w:type="dxa"/>
                  </w:tcMar>
                  <w:vAlign w:val="center"/>
                </w:tcPr>
                <w:p w:rsidR="001042C6" w:rsidRDefault="00E866FE" w:rsidP="00E866FE">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279,65000</w:t>
                  </w:r>
                </w:p>
              </w:tc>
              <w:tc>
                <w:tcPr>
                  <w:tcW w:w="1009" w:type="dxa"/>
                  <w:tcBorders>
                    <w:top w:val="single" w:sz="6" w:space="0" w:color="000000"/>
                    <w:left w:val="single" w:sz="6" w:space="0" w:color="000000"/>
                    <w:right w:val="single" w:sz="6" w:space="0" w:color="000000"/>
                  </w:tcBorders>
                  <w:tcMar>
                    <w:top w:w="15" w:type="dxa"/>
                    <w:left w:w="94" w:type="dxa"/>
                    <w:bottom w:w="15" w:type="dxa"/>
                    <w:right w:w="94" w:type="dxa"/>
                  </w:tcMar>
                  <w:vAlign w:val="center"/>
                  <w:hideMark/>
                </w:tcPr>
                <w:p w:rsidR="001042C6" w:rsidRDefault="00E866FE" w:rsidP="00E866FE">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279,65000</w:t>
                  </w:r>
                </w:p>
              </w:tc>
              <w:tc>
                <w:tcPr>
                  <w:tcW w:w="851" w:type="dxa"/>
                  <w:tcBorders>
                    <w:top w:val="single" w:sz="6" w:space="0" w:color="000000"/>
                    <w:left w:val="single" w:sz="6" w:space="0" w:color="000000"/>
                    <w:right w:val="single" w:sz="6" w:space="0" w:color="000000"/>
                  </w:tcBorders>
                  <w:tcMar>
                    <w:top w:w="15" w:type="dxa"/>
                    <w:left w:w="15" w:type="dxa"/>
                    <w:bottom w:w="15" w:type="dxa"/>
                    <w:right w:w="15" w:type="dxa"/>
                  </w:tcMar>
                  <w:vAlign w:val="center"/>
                </w:tcPr>
                <w:p w:rsidR="001042C6" w:rsidRDefault="00E866FE" w:rsidP="00E866FE">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279,65000</w:t>
                  </w:r>
                </w:p>
              </w:tc>
            </w:tr>
            <w:tr w:rsidR="00E866FE" w:rsidTr="002D57A3">
              <w:tc>
                <w:tcPr>
                  <w:tcW w:w="45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1564FA" w:rsidRDefault="001564FA">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2.1</w:t>
                  </w:r>
                </w:p>
              </w:tc>
              <w:tc>
                <w:tcPr>
                  <w:tcW w:w="272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1564FA" w:rsidRPr="00E866FE" w:rsidRDefault="001564FA" w:rsidP="006609C4">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 xml:space="preserve"> </w:t>
                  </w:r>
                  <w:r w:rsidR="00E866FE" w:rsidRPr="00E866FE">
                    <w:rPr>
                      <w:rFonts w:ascii="PT Astra Serif" w:eastAsia="Times New Roman" w:hAnsi="PT Astra Serif" w:cs="Times New Roman"/>
                      <w:sz w:val="20"/>
                      <w:szCs w:val="20"/>
                    </w:rPr>
                    <w:t xml:space="preserve">1.1 Финансовое обеспечение деятельности </w:t>
                  </w:r>
                  <w:r w:rsidR="006609C4">
                    <w:rPr>
                      <w:rFonts w:ascii="PT Astra Serif" w:eastAsia="Times New Roman" w:hAnsi="PT Astra Serif" w:cs="Times New Roman"/>
                      <w:sz w:val="20"/>
                      <w:szCs w:val="20"/>
                    </w:rPr>
                    <w:t>финансового отдела администрации</w:t>
                  </w:r>
                  <w:r w:rsidR="00E866FE" w:rsidRPr="00E866FE">
                    <w:rPr>
                      <w:rFonts w:ascii="PT Astra Serif" w:eastAsia="Times New Roman" w:hAnsi="PT Astra Serif" w:cs="Times New Roman"/>
                      <w:sz w:val="20"/>
                      <w:szCs w:val="20"/>
                    </w:rPr>
                    <w:t xml:space="preserve"> муниципального образования «Николочеремшанское сельское поселение» Мелекесского района Ульяновской области</w:t>
                  </w:r>
                </w:p>
              </w:tc>
              <w:tc>
                <w:tcPr>
                  <w:tcW w:w="214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1564FA" w:rsidRDefault="00E866FE">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Финансовый отдел администрации муниципального образования "Николочеремшанское сельское поселение</w:t>
                  </w:r>
                </w:p>
              </w:tc>
              <w:tc>
                <w:tcPr>
                  <w:tcW w:w="12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64FA" w:rsidRDefault="001564FA" w:rsidP="00E866FE">
                  <w:pPr>
                    <w:spacing w:before="100" w:beforeAutospacing="1" w:after="100" w:afterAutospacing="1"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2020-2024</w:t>
                  </w:r>
                </w:p>
              </w:tc>
              <w:tc>
                <w:tcPr>
                  <w:tcW w:w="216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1564FA" w:rsidRDefault="00E866FE">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Бюджет муниципального образования «Николочеремшанское сельское поселение»</w:t>
                  </w:r>
                </w:p>
              </w:tc>
              <w:tc>
                <w:tcPr>
                  <w:tcW w:w="105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1564FA" w:rsidRDefault="00E866FE" w:rsidP="002D57A3">
                  <w:pPr>
                    <w:spacing w:before="100" w:beforeAutospacing="1" w:after="100" w:afterAutospacing="1" w:line="240" w:lineRule="auto"/>
                    <w:ind w:left="-40"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1416,29000</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1564FA" w:rsidRDefault="00E866FE" w:rsidP="002D57A3">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282,10000</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1564FA" w:rsidRDefault="00E866FE" w:rsidP="002D57A3">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295,24000</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1564FA" w:rsidRDefault="002D57A3" w:rsidP="002D57A3">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279,65000</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1564FA" w:rsidRDefault="002D57A3" w:rsidP="002D57A3">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279,65000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564FA" w:rsidRDefault="002D57A3" w:rsidP="002D57A3">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279,65000</w:t>
                  </w:r>
                </w:p>
              </w:tc>
            </w:tr>
            <w:tr w:rsidR="002D57A3" w:rsidTr="002D57A3">
              <w:tc>
                <w:tcPr>
                  <w:tcW w:w="45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D57A3" w:rsidRDefault="002D57A3">
                  <w:pPr>
                    <w:spacing w:before="100" w:beforeAutospacing="1" w:after="100" w:afterAutospacing="1" w:line="240" w:lineRule="auto"/>
                    <w:jc w:val="both"/>
                    <w:rPr>
                      <w:rFonts w:ascii="PT Astra Serif" w:eastAsia="Times New Roman" w:hAnsi="PT Astra Serif" w:cs="Times New Roman"/>
                      <w:sz w:val="20"/>
                      <w:szCs w:val="20"/>
                    </w:rPr>
                  </w:pPr>
                </w:p>
              </w:tc>
              <w:tc>
                <w:tcPr>
                  <w:tcW w:w="272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D57A3" w:rsidRDefault="002D57A3" w:rsidP="001042C6">
                  <w:pPr>
                    <w:spacing w:before="100" w:beforeAutospacing="1" w:after="100" w:afterAutospacing="1" w:line="240" w:lineRule="auto"/>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ИТОГО по Программе:</w:t>
                  </w:r>
                </w:p>
              </w:tc>
              <w:tc>
                <w:tcPr>
                  <w:tcW w:w="214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D57A3" w:rsidRDefault="002D57A3">
                  <w:pPr>
                    <w:spacing w:before="100" w:beforeAutospacing="1" w:after="100" w:afterAutospacing="1" w:line="240" w:lineRule="auto"/>
                    <w:jc w:val="both"/>
                    <w:rPr>
                      <w:rFonts w:ascii="PT Astra Serif" w:eastAsia="Times New Roman" w:hAnsi="PT Astra Serif" w:cs="Times New Roman"/>
                      <w:sz w:val="20"/>
                      <w:szCs w:val="20"/>
                    </w:rPr>
                  </w:pPr>
                </w:p>
              </w:tc>
              <w:tc>
                <w:tcPr>
                  <w:tcW w:w="12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D57A3" w:rsidRDefault="002D57A3" w:rsidP="00E866FE">
                  <w:pPr>
                    <w:spacing w:before="100" w:beforeAutospacing="1" w:after="100" w:afterAutospacing="1" w:line="240" w:lineRule="auto"/>
                    <w:jc w:val="center"/>
                    <w:rPr>
                      <w:rFonts w:ascii="PT Astra Serif" w:eastAsia="Times New Roman" w:hAnsi="PT Astra Serif" w:cs="Times New Roman"/>
                      <w:sz w:val="20"/>
                      <w:szCs w:val="20"/>
                    </w:rPr>
                  </w:pPr>
                </w:p>
              </w:tc>
              <w:tc>
                <w:tcPr>
                  <w:tcW w:w="2166"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2D57A3" w:rsidRDefault="002D57A3">
                  <w:pPr>
                    <w:spacing w:before="100" w:beforeAutospacing="1" w:after="100" w:afterAutospacing="1" w:line="240" w:lineRule="auto"/>
                    <w:jc w:val="both"/>
                    <w:rPr>
                      <w:rFonts w:ascii="PT Astra Serif" w:eastAsia="Times New Roman" w:hAnsi="PT Astra Serif" w:cs="Times New Roman"/>
                      <w:sz w:val="20"/>
                      <w:szCs w:val="20"/>
                    </w:rPr>
                  </w:pPr>
                </w:p>
              </w:tc>
              <w:tc>
                <w:tcPr>
                  <w:tcW w:w="105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tcPr>
                <w:p w:rsidR="002D57A3" w:rsidRDefault="002D57A3" w:rsidP="002D57A3">
                  <w:pPr>
                    <w:spacing w:before="100" w:beforeAutospacing="1" w:after="100" w:afterAutospacing="1" w:line="240" w:lineRule="auto"/>
                    <w:ind w:left="-40"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3104,20636</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tcPr>
                <w:p w:rsidR="002D57A3" w:rsidRDefault="002D57A3" w:rsidP="002D57A3">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580,14256</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tcPr>
                <w:p w:rsidR="002D57A3" w:rsidRDefault="002D57A3" w:rsidP="002D57A3">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642,70845</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tcPr>
                <w:p w:rsidR="002D57A3" w:rsidRDefault="002D57A3" w:rsidP="002D57A3">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627,11845</w:t>
                  </w:r>
                </w:p>
              </w:tc>
              <w:tc>
                <w:tcPr>
                  <w:tcW w:w="10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tcPr>
                <w:p w:rsidR="002D57A3" w:rsidRDefault="002D57A3" w:rsidP="00104738">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627,11845</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D57A3" w:rsidRDefault="002D57A3" w:rsidP="00104738">
                  <w:pPr>
                    <w:spacing w:before="100" w:beforeAutospacing="1" w:after="100" w:afterAutospacing="1" w:line="240" w:lineRule="auto"/>
                    <w:ind w:right="-124"/>
                    <w:jc w:val="center"/>
                    <w:rPr>
                      <w:rFonts w:ascii="PT Astra Serif" w:eastAsia="Times New Roman" w:hAnsi="PT Astra Serif" w:cs="Times New Roman"/>
                      <w:sz w:val="18"/>
                      <w:szCs w:val="18"/>
                    </w:rPr>
                  </w:pPr>
                  <w:r>
                    <w:rPr>
                      <w:rFonts w:ascii="PT Astra Serif" w:eastAsia="Times New Roman" w:hAnsi="PT Astra Serif" w:cs="Times New Roman"/>
                      <w:sz w:val="18"/>
                      <w:szCs w:val="18"/>
                    </w:rPr>
                    <w:t>627,11845</w:t>
                  </w:r>
                </w:p>
              </w:tc>
            </w:tr>
          </w:tbl>
          <w:p w:rsidR="006B471D" w:rsidRDefault="006B471D" w:rsidP="006B471D">
            <w:pPr>
              <w:rPr>
                <w:rFonts w:ascii="PT Astra Serif" w:eastAsia="Times New Roman" w:hAnsi="PT Astra Serif" w:cs="Times New Roman"/>
                <w:sz w:val="28"/>
                <w:szCs w:val="28"/>
              </w:rPr>
            </w:pPr>
          </w:p>
          <w:p w:rsidR="00D638F7" w:rsidRDefault="00D638F7" w:rsidP="006B471D">
            <w:pPr>
              <w:spacing w:before="100" w:beforeAutospacing="1" w:after="100" w:afterAutospacing="1"/>
              <w:jc w:val="center"/>
              <w:rPr>
                <w:rFonts w:ascii="PT Astra Serif" w:eastAsia="Times New Roman" w:hAnsi="PT Astra Serif" w:cs="Times New Roman"/>
                <w:sz w:val="28"/>
                <w:szCs w:val="28"/>
              </w:rPr>
            </w:pPr>
          </w:p>
        </w:tc>
      </w:tr>
    </w:tbl>
    <w:p w:rsidR="00625265" w:rsidRPr="00C17170" w:rsidRDefault="00625265" w:rsidP="00BC6C81">
      <w:pPr>
        <w:spacing w:after="0" w:line="240" w:lineRule="auto"/>
        <w:jc w:val="both"/>
        <w:rPr>
          <w:rFonts w:ascii="PT Astra Serif" w:eastAsia="Times New Roman" w:hAnsi="PT Astra Serif" w:cs="Times New Roman"/>
          <w:sz w:val="28"/>
          <w:szCs w:val="28"/>
        </w:rPr>
      </w:pPr>
    </w:p>
    <w:sectPr w:rsidR="00625265" w:rsidRPr="00C17170" w:rsidSect="00041ECC">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184" w:rsidRDefault="006D4184" w:rsidP="00CE1F17">
      <w:pPr>
        <w:spacing w:after="0" w:line="240" w:lineRule="auto"/>
      </w:pPr>
      <w:r>
        <w:separator/>
      </w:r>
    </w:p>
  </w:endnote>
  <w:endnote w:type="continuationSeparator" w:id="0">
    <w:p w:rsidR="006D4184" w:rsidRDefault="006D4184" w:rsidP="00CE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184" w:rsidRDefault="006D4184" w:rsidP="00CE1F17">
      <w:pPr>
        <w:spacing w:after="0" w:line="240" w:lineRule="auto"/>
      </w:pPr>
      <w:r>
        <w:separator/>
      </w:r>
    </w:p>
  </w:footnote>
  <w:footnote w:type="continuationSeparator" w:id="0">
    <w:p w:rsidR="006D4184" w:rsidRDefault="006D4184" w:rsidP="00CE1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2E3" w:rsidRDefault="006D4184">
    <w:pPr>
      <w:pStyle w:val="aa"/>
      <w:jc w:val="center"/>
    </w:pPr>
    <w:sdt>
      <w:sdtPr>
        <w:id w:val="-1053314464"/>
        <w:docPartObj>
          <w:docPartGallery w:val="Page Numbers (Top of Page)"/>
          <w:docPartUnique/>
        </w:docPartObj>
      </w:sdtPr>
      <w:sdtEndPr/>
      <w:sdtContent>
        <w:r w:rsidR="00C462E3">
          <w:fldChar w:fldCharType="begin"/>
        </w:r>
        <w:r w:rsidR="00C462E3">
          <w:instrText>PAGE   \* MERGEFORMAT</w:instrText>
        </w:r>
        <w:r w:rsidR="00C462E3">
          <w:fldChar w:fldCharType="separate"/>
        </w:r>
        <w:r w:rsidR="0004383A">
          <w:rPr>
            <w:noProof/>
          </w:rPr>
          <w:t>4</w:t>
        </w:r>
        <w:r w:rsidR="00C462E3">
          <w:fldChar w:fldCharType="end"/>
        </w:r>
      </w:sdtContent>
    </w:sdt>
  </w:p>
  <w:p w:rsidR="00C462E3" w:rsidRDefault="00C462E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28D"/>
    <w:multiLevelType w:val="hybridMultilevel"/>
    <w:tmpl w:val="F044F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33D87"/>
    <w:multiLevelType w:val="hybridMultilevel"/>
    <w:tmpl w:val="06683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4662F9"/>
    <w:multiLevelType w:val="multilevel"/>
    <w:tmpl w:val="6B84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553BCC"/>
    <w:multiLevelType w:val="hybridMultilevel"/>
    <w:tmpl w:val="7490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673B82"/>
    <w:multiLevelType w:val="hybridMultilevel"/>
    <w:tmpl w:val="4920A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911F42"/>
    <w:multiLevelType w:val="multilevel"/>
    <w:tmpl w:val="DC60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0D1510B"/>
    <w:multiLevelType w:val="multilevel"/>
    <w:tmpl w:val="91E8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5B0FF1"/>
    <w:multiLevelType w:val="multilevel"/>
    <w:tmpl w:val="711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2"/>
  </w:num>
  <w:num w:numId="4">
    <w:abstractNumId w:val="7"/>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82"/>
    <w:rsid w:val="000156A4"/>
    <w:rsid w:val="00041ECC"/>
    <w:rsid w:val="0004227D"/>
    <w:rsid w:val="00042382"/>
    <w:rsid w:val="0004383A"/>
    <w:rsid w:val="000744C1"/>
    <w:rsid w:val="0007472F"/>
    <w:rsid w:val="000862A9"/>
    <w:rsid w:val="00094EB7"/>
    <w:rsid w:val="000C4673"/>
    <w:rsid w:val="000D5F93"/>
    <w:rsid w:val="000E7C1C"/>
    <w:rsid w:val="000F33EA"/>
    <w:rsid w:val="001042C6"/>
    <w:rsid w:val="001564FA"/>
    <w:rsid w:val="00161398"/>
    <w:rsid w:val="001664F1"/>
    <w:rsid w:val="00166DB9"/>
    <w:rsid w:val="00175159"/>
    <w:rsid w:val="001A3C03"/>
    <w:rsid w:val="001B4A6E"/>
    <w:rsid w:val="001D3352"/>
    <w:rsid w:val="001D4312"/>
    <w:rsid w:val="001E0F92"/>
    <w:rsid w:val="001F018C"/>
    <w:rsid w:val="0020370E"/>
    <w:rsid w:val="002160C5"/>
    <w:rsid w:val="0023775B"/>
    <w:rsid w:val="00243FD2"/>
    <w:rsid w:val="00260245"/>
    <w:rsid w:val="002C3E02"/>
    <w:rsid w:val="002C60A5"/>
    <w:rsid w:val="002D2697"/>
    <w:rsid w:val="002D553E"/>
    <w:rsid w:val="002D57A3"/>
    <w:rsid w:val="002D7298"/>
    <w:rsid w:val="002D7624"/>
    <w:rsid w:val="003218C8"/>
    <w:rsid w:val="0032378B"/>
    <w:rsid w:val="003449CC"/>
    <w:rsid w:val="00363919"/>
    <w:rsid w:val="00366E91"/>
    <w:rsid w:val="003875F4"/>
    <w:rsid w:val="003C08F8"/>
    <w:rsid w:val="0040201D"/>
    <w:rsid w:val="00424299"/>
    <w:rsid w:val="00452A00"/>
    <w:rsid w:val="00456B8A"/>
    <w:rsid w:val="00473FAB"/>
    <w:rsid w:val="00481BDD"/>
    <w:rsid w:val="00482D2F"/>
    <w:rsid w:val="004C5AFF"/>
    <w:rsid w:val="004D35DA"/>
    <w:rsid w:val="004D4FFC"/>
    <w:rsid w:val="00501B33"/>
    <w:rsid w:val="00516201"/>
    <w:rsid w:val="00563D00"/>
    <w:rsid w:val="005646CF"/>
    <w:rsid w:val="00565050"/>
    <w:rsid w:val="00565D8E"/>
    <w:rsid w:val="00585A32"/>
    <w:rsid w:val="005B66D7"/>
    <w:rsid w:val="005E64BD"/>
    <w:rsid w:val="00601D36"/>
    <w:rsid w:val="00622381"/>
    <w:rsid w:val="00622F25"/>
    <w:rsid w:val="00625265"/>
    <w:rsid w:val="00633BD0"/>
    <w:rsid w:val="006436D8"/>
    <w:rsid w:val="006609C4"/>
    <w:rsid w:val="006B471D"/>
    <w:rsid w:val="006C481F"/>
    <w:rsid w:val="006D4184"/>
    <w:rsid w:val="007019ED"/>
    <w:rsid w:val="00733994"/>
    <w:rsid w:val="007478E5"/>
    <w:rsid w:val="007A7190"/>
    <w:rsid w:val="007A71C1"/>
    <w:rsid w:val="00804F0E"/>
    <w:rsid w:val="00817E29"/>
    <w:rsid w:val="008208E5"/>
    <w:rsid w:val="00833240"/>
    <w:rsid w:val="0084350E"/>
    <w:rsid w:val="00861AD9"/>
    <w:rsid w:val="008721EE"/>
    <w:rsid w:val="00874337"/>
    <w:rsid w:val="00891184"/>
    <w:rsid w:val="00894BE3"/>
    <w:rsid w:val="008B23AA"/>
    <w:rsid w:val="008F498C"/>
    <w:rsid w:val="00927B5A"/>
    <w:rsid w:val="00936CFC"/>
    <w:rsid w:val="0094070F"/>
    <w:rsid w:val="00957139"/>
    <w:rsid w:val="00966767"/>
    <w:rsid w:val="009709CE"/>
    <w:rsid w:val="00973C1B"/>
    <w:rsid w:val="009938F4"/>
    <w:rsid w:val="009A60B7"/>
    <w:rsid w:val="009C2B72"/>
    <w:rsid w:val="00A008E3"/>
    <w:rsid w:val="00A15952"/>
    <w:rsid w:val="00A26DBB"/>
    <w:rsid w:val="00A65841"/>
    <w:rsid w:val="00A72602"/>
    <w:rsid w:val="00AA3912"/>
    <w:rsid w:val="00AB1819"/>
    <w:rsid w:val="00AD1EE2"/>
    <w:rsid w:val="00AE4595"/>
    <w:rsid w:val="00AE485B"/>
    <w:rsid w:val="00B00B8A"/>
    <w:rsid w:val="00B13DF7"/>
    <w:rsid w:val="00B15B7C"/>
    <w:rsid w:val="00B624C7"/>
    <w:rsid w:val="00B70595"/>
    <w:rsid w:val="00B718B2"/>
    <w:rsid w:val="00BA01C4"/>
    <w:rsid w:val="00BB6DF6"/>
    <w:rsid w:val="00BC6C81"/>
    <w:rsid w:val="00BD46D0"/>
    <w:rsid w:val="00BD7E5A"/>
    <w:rsid w:val="00BE43D1"/>
    <w:rsid w:val="00C11EB8"/>
    <w:rsid w:val="00C139AC"/>
    <w:rsid w:val="00C17170"/>
    <w:rsid w:val="00C25618"/>
    <w:rsid w:val="00C462E3"/>
    <w:rsid w:val="00C60C00"/>
    <w:rsid w:val="00C94D73"/>
    <w:rsid w:val="00CA33D1"/>
    <w:rsid w:val="00CA7351"/>
    <w:rsid w:val="00CB43E6"/>
    <w:rsid w:val="00CB467A"/>
    <w:rsid w:val="00CD4791"/>
    <w:rsid w:val="00CE1F17"/>
    <w:rsid w:val="00D57B8A"/>
    <w:rsid w:val="00D61EF4"/>
    <w:rsid w:val="00D638F7"/>
    <w:rsid w:val="00D82ED1"/>
    <w:rsid w:val="00DB6984"/>
    <w:rsid w:val="00DD20AD"/>
    <w:rsid w:val="00DD7461"/>
    <w:rsid w:val="00DE1637"/>
    <w:rsid w:val="00DF35D9"/>
    <w:rsid w:val="00DF5854"/>
    <w:rsid w:val="00E25041"/>
    <w:rsid w:val="00E328F6"/>
    <w:rsid w:val="00E35F4D"/>
    <w:rsid w:val="00E64966"/>
    <w:rsid w:val="00E74B2C"/>
    <w:rsid w:val="00E80427"/>
    <w:rsid w:val="00E83EBC"/>
    <w:rsid w:val="00E866FE"/>
    <w:rsid w:val="00EA0353"/>
    <w:rsid w:val="00EA676D"/>
    <w:rsid w:val="00EA6F38"/>
    <w:rsid w:val="00EC0280"/>
    <w:rsid w:val="00ED23BE"/>
    <w:rsid w:val="00F01030"/>
    <w:rsid w:val="00F16B2D"/>
    <w:rsid w:val="00F35F45"/>
    <w:rsid w:val="00F432DE"/>
    <w:rsid w:val="00F90D54"/>
    <w:rsid w:val="00FA219E"/>
    <w:rsid w:val="00FB4692"/>
    <w:rsid w:val="00FB7479"/>
    <w:rsid w:val="00FC2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423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423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23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238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42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2382"/>
  </w:style>
  <w:style w:type="paragraph" w:customStyle="1" w:styleId="consplusnormal">
    <w:name w:val="consplusnormal"/>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42382"/>
    <w:rPr>
      <w:color w:val="0000FF"/>
      <w:u w:val="single"/>
    </w:rPr>
  </w:style>
  <w:style w:type="character" w:styleId="a5">
    <w:name w:val="FollowedHyperlink"/>
    <w:basedOn w:val="a0"/>
    <w:uiPriority w:val="99"/>
    <w:semiHidden/>
    <w:unhideWhenUsed/>
    <w:rsid w:val="00042382"/>
    <w:rPr>
      <w:color w:val="800080"/>
      <w:u w:val="single"/>
    </w:rPr>
  </w:style>
  <w:style w:type="paragraph" w:customStyle="1" w:styleId="a6">
    <w:name w:val="a"/>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D74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D7461"/>
    <w:rPr>
      <w:rFonts w:ascii="Segoe UI" w:hAnsi="Segoe UI" w:cs="Segoe UI"/>
      <w:sz w:val="18"/>
      <w:szCs w:val="18"/>
    </w:rPr>
  </w:style>
  <w:style w:type="paragraph" w:styleId="a9">
    <w:name w:val="List Paragraph"/>
    <w:basedOn w:val="a"/>
    <w:uiPriority w:val="34"/>
    <w:qFormat/>
    <w:rsid w:val="00B624C7"/>
    <w:pPr>
      <w:ind w:left="720"/>
      <w:contextualSpacing/>
    </w:pPr>
  </w:style>
  <w:style w:type="paragraph" w:styleId="aa">
    <w:name w:val="header"/>
    <w:basedOn w:val="a"/>
    <w:link w:val="ab"/>
    <w:uiPriority w:val="99"/>
    <w:unhideWhenUsed/>
    <w:rsid w:val="00CE1F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E1F17"/>
  </w:style>
  <w:style w:type="paragraph" w:styleId="ac">
    <w:name w:val="footer"/>
    <w:basedOn w:val="a"/>
    <w:link w:val="ad"/>
    <w:uiPriority w:val="99"/>
    <w:unhideWhenUsed/>
    <w:rsid w:val="00CE1F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E1F17"/>
  </w:style>
  <w:style w:type="table" w:styleId="ae">
    <w:name w:val="Table Grid"/>
    <w:basedOn w:val="a1"/>
    <w:uiPriority w:val="59"/>
    <w:rsid w:val="00D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3775B"/>
    <w:pPr>
      <w:suppressAutoHyphens/>
      <w:autoSpaceDN w:val="0"/>
      <w:textAlignment w:val="baseline"/>
    </w:pPr>
    <w:rPr>
      <w:rFonts w:ascii="Calibri" w:eastAsia="Times New Roman" w:hAnsi="Calibri" w:cs="Times New Roman"/>
      <w:kern w:val="3"/>
    </w:rPr>
  </w:style>
  <w:style w:type="paragraph" w:customStyle="1" w:styleId="ConsPlusNormal0">
    <w:name w:val="ConsPlusNormal"/>
    <w:uiPriority w:val="99"/>
    <w:rsid w:val="0023775B"/>
    <w:pPr>
      <w:widowControl w:val="0"/>
      <w:suppressAutoHyphens/>
      <w:autoSpaceDN w:val="0"/>
      <w:spacing w:after="0" w:line="240" w:lineRule="auto"/>
      <w:textAlignment w:val="baseline"/>
    </w:pPr>
    <w:rPr>
      <w:rFonts w:ascii="Calibri" w:eastAsia="Times New Roman" w:hAnsi="Calibri" w:cs="Calibri"/>
      <w:kern w:val="3"/>
      <w:szCs w:val="20"/>
    </w:rPr>
  </w:style>
  <w:style w:type="paragraph" w:customStyle="1" w:styleId="ConsPlusCell">
    <w:name w:val="ConsPlusCell"/>
    <w:uiPriority w:val="99"/>
    <w:rsid w:val="00482D2F"/>
    <w:pPr>
      <w:suppressAutoHyphens/>
      <w:autoSpaceDE w:val="0"/>
      <w:spacing w:after="0" w:line="240" w:lineRule="auto"/>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423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423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23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238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42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2382"/>
  </w:style>
  <w:style w:type="paragraph" w:customStyle="1" w:styleId="consplusnormal">
    <w:name w:val="consplusnormal"/>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42382"/>
    <w:rPr>
      <w:color w:val="0000FF"/>
      <w:u w:val="single"/>
    </w:rPr>
  </w:style>
  <w:style w:type="character" w:styleId="a5">
    <w:name w:val="FollowedHyperlink"/>
    <w:basedOn w:val="a0"/>
    <w:uiPriority w:val="99"/>
    <w:semiHidden/>
    <w:unhideWhenUsed/>
    <w:rsid w:val="00042382"/>
    <w:rPr>
      <w:color w:val="800080"/>
      <w:u w:val="single"/>
    </w:rPr>
  </w:style>
  <w:style w:type="paragraph" w:customStyle="1" w:styleId="a6">
    <w:name w:val="a"/>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D74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D7461"/>
    <w:rPr>
      <w:rFonts w:ascii="Segoe UI" w:hAnsi="Segoe UI" w:cs="Segoe UI"/>
      <w:sz w:val="18"/>
      <w:szCs w:val="18"/>
    </w:rPr>
  </w:style>
  <w:style w:type="paragraph" w:styleId="a9">
    <w:name w:val="List Paragraph"/>
    <w:basedOn w:val="a"/>
    <w:uiPriority w:val="34"/>
    <w:qFormat/>
    <w:rsid w:val="00B624C7"/>
    <w:pPr>
      <w:ind w:left="720"/>
      <w:contextualSpacing/>
    </w:pPr>
  </w:style>
  <w:style w:type="paragraph" w:styleId="aa">
    <w:name w:val="header"/>
    <w:basedOn w:val="a"/>
    <w:link w:val="ab"/>
    <w:uiPriority w:val="99"/>
    <w:unhideWhenUsed/>
    <w:rsid w:val="00CE1F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E1F17"/>
  </w:style>
  <w:style w:type="paragraph" w:styleId="ac">
    <w:name w:val="footer"/>
    <w:basedOn w:val="a"/>
    <w:link w:val="ad"/>
    <w:uiPriority w:val="99"/>
    <w:unhideWhenUsed/>
    <w:rsid w:val="00CE1F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E1F17"/>
  </w:style>
  <w:style w:type="table" w:styleId="ae">
    <w:name w:val="Table Grid"/>
    <w:basedOn w:val="a1"/>
    <w:uiPriority w:val="59"/>
    <w:rsid w:val="00D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3775B"/>
    <w:pPr>
      <w:suppressAutoHyphens/>
      <w:autoSpaceDN w:val="0"/>
      <w:textAlignment w:val="baseline"/>
    </w:pPr>
    <w:rPr>
      <w:rFonts w:ascii="Calibri" w:eastAsia="Times New Roman" w:hAnsi="Calibri" w:cs="Times New Roman"/>
      <w:kern w:val="3"/>
    </w:rPr>
  </w:style>
  <w:style w:type="paragraph" w:customStyle="1" w:styleId="ConsPlusNormal0">
    <w:name w:val="ConsPlusNormal"/>
    <w:uiPriority w:val="99"/>
    <w:rsid w:val="0023775B"/>
    <w:pPr>
      <w:widowControl w:val="0"/>
      <w:suppressAutoHyphens/>
      <w:autoSpaceDN w:val="0"/>
      <w:spacing w:after="0" w:line="240" w:lineRule="auto"/>
      <w:textAlignment w:val="baseline"/>
    </w:pPr>
    <w:rPr>
      <w:rFonts w:ascii="Calibri" w:eastAsia="Times New Roman" w:hAnsi="Calibri" w:cs="Calibri"/>
      <w:kern w:val="3"/>
      <w:szCs w:val="20"/>
    </w:rPr>
  </w:style>
  <w:style w:type="paragraph" w:customStyle="1" w:styleId="ConsPlusCell">
    <w:name w:val="ConsPlusCell"/>
    <w:uiPriority w:val="99"/>
    <w:rsid w:val="00482D2F"/>
    <w:pPr>
      <w:suppressAutoHyphens/>
      <w:autoSpaceDE w:val="0"/>
      <w:spacing w:after="0" w:line="240" w:lineRule="auto"/>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1534">
      <w:bodyDiv w:val="1"/>
      <w:marLeft w:val="0"/>
      <w:marRight w:val="0"/>
      <w:marTop w:val="0"/>
      <w:marBottom w:val="0"/>
      <w:divBdr>
        <w:top w:val="none" w:sz="0" w:space="0" w:color="auto"/>
        <w:left w:val="none" w:sz="0" w:space="0" w:color="auto"/>
        <w:bottom w:val="none" w:sz="0" w:space="0" w:color="auto"/>
        <w:right w:val="none" w:sz="0" w:space="0" w:color="auto"/>
      </w:divBdr>
    </w:div>
    <w:div w:id="600452494">
      <w:bodyDiv w:val="1"/>
      <w:marLeft w:val="0"/>
      <w:marRight w:val="0"/>
      <w:marTop w:val="0"/>
      <w:marBottom w:val="0"/>
      <w:divBdr>
        <w:top w:val="none" w:sz="0" w:space="0" w:color="auto"/>
        <w:left w:val="none" w:sz="0" w:space="0" w:color="auto"/>
        <w:bottom w:val="none" w:sz="0" w:space="0" w:color="auto"/>
        <w:right w:val="none" w:sz="0" w:space="0" w:color="auto"/>
      </w:divBdr>
    </w:div>
    <w:div w:id="614219057">
      <w:bodyDiv w:val="1"/>
      <w:marLeft w:val="0"/>
      <w:marRight w:val="0"/>
      <w:marTop w:val="0"/>
      <w:marBottom w:val="0"/>
      <w:divBdr>
        <w:top w:val="none" w:sz="0" w:space="0" w:color="auto"/>
        <w:left w:val="none" w:sz="0" w:space="0" w:color="auto"/>
        <w:bottom w:val="none" w:sz="0" w:space="0" w:color="auto"/>
        <w:right w:val="none" w:sz="0" w:space="0" w:color="auto"/>
      </w:divBdr>
    </w:div>
    <w:div w:id="649335884">
      <w:bodyDiv w:val="1"/>
      <w:marLeft w:val="0"/>
      <w:marRight w:val="0"/>
      <w:marTop w:val="0"/>
      <w:marBottom w:val="0"/>
      <w:divBdr>
        <w:top w:val="none" w:sz="0" w:space="0" w:color="auto"/>
        <w:left w:val="none" w:sz="0" w:space="0" w:color="auto"/>
        <w:bottom w:val="none" w:sz="0" w:space="0" w:color="auto"/>
        <w:right w:val="none" w:sz="0" w:space="0" w:color="auto"/>
      </w:divBdr>
    </w:div>
    <w:div w:id="670451203">
      <w:bodyDiv w:val="1"/>
      <w:marLeft w:val="0"/>
      <w:marRight w:val="0"/>
      <w:marTop w:val="0"/>
      <w:marBottom w:val="0"/>
      <w:divBdr>
        <w:top w:val="none" w:sz="0" w:space="0" w:color="auto"/>
        <w:left w:val="none" w:sz="0" w:space="0" w:color="auto"/>
        <w:bottom w:val="none" w:sz="0" w:space="0" w:color="auto"/>
        <w:right w:val="none" w:sz="0" w:space="0" w:color="auto"/>
      </w:divBdr>
    </w:div>
    <w:div w:id="886334829">
      <w:bodyDiv w:val="1"/>
      <w:marLeft w:val="0"/>
      <w:marRight w:val="0"/>
      <w:marTop w:val="0"/>
      <w:marBottom w:val="0"/>
      <w:divBdr>
        <w:top w:val="none" w:sz="0" w:space="0" w:color="auto"/>
        <w:left w:val="none" w:sz="0" w:space="0" w:color="auto"/>
        <w:bottom w:val="none" w:sz="0" w:space="0" w:color="auto"/>
        <w:right w:val="none" w:sz="0" w:space="0" w:color="auto"/>
      </w:divBdr>
    </w:div>
    <w:div w:id="891383544">
      <w:bodyDiv w:val="1"/>
      <w:marLeft w:val="0"/>
      <w:marRight w:val="0"/>
      <w:marTop w:val="0"/>
      <w:marBottom w:val="0"/>
      <w:divBdr>
        <w:top w:val="none" w:sz="0" w:space="0" w:color="auto"/>
        <w:left w:val="none" w:sz="0" w:space="0" w:color="auto"/>
        <w:bottom w:val="none" w:sz="0" w:space="0" w:color="auto"/>
        <w:right w:val="none" w:sz="0" w:space="0" w:color="auto"/>
      </w:divBdr>
    </w:div>
    <w:div w:id="1162358466">
      <w:bodyDiv w:val="1"/>
      <w:marLeft w:val="0"/>
      <w:marRight w:val="0"/>
      <w:marTop w:val="0"/>
      <w:marBottom w:val="0"/>
      <w:divBdr>
        <w:top w:val="none" w:sz="0" w:space="0" w:color="auto"/>
        <w:left w:val="none" w:sz="0" w:space="0" w:color="auto"/>
        <w:bottom w:val="none" w:sz="0" w:space="0" w:color="auto"/>
        <w:right w:val="none" w:sz="0" w:space="0" w:color="auto"/>
      </w:divBdr>
    </w:div>
    <w:div w:id="1336572385">
      <w:bodyDiv w:val="1"/>
      <w:marLeft w:val="0"/>
      <w:marRight w:val="0"/>
      <w:marTop w:val="0"/>
      <w:marBottom w:val="0"/>
      <w:divBdr>
        <w:top w:val="none" w:sz="0" w:space="0" w:color="auto"/>
        <w:left w:val="none" w:sz="0" w:space="0" w:color="auto"/>
        <w:bottom w:val="none" w:sz="0" w:space="0" w:color="auto"/>
        <w:right w:val="none" w:sz="0" w:space="0" w:color="auto"/>
      </w:divBdr>
    </w:div>
    <w:div w:id="1475181218">
      <w:bodyDiv w:val="1"/>
      <w:marLeft w:val="0"/>
      <w:marRight w:val="0"/>
      <w:marTop w:val="0"/>
      <w:marBottom w:val="0"/>
      <w:divBdr>
        <w:top w:val="none" w:sz="0" w:space="0" w:color="auto"/>
        <w:left w:val="none" w:sz="0" w:space="0" w:color="auto"/>
        <w:bottom w:val="none" w:sz="0" w:space="0" w:color="auto"/>
        <w:right w:val="none" w:sz="0" w:space="0" w:color="auto"/>
      </w:divBdr>
    </w:div>
    <w:div w:id="2036228063">
      <w:bodyDiv w:val="1"/>
      <w:marLeft w:val="0"/>
      <w:marRight w:val="0"/>
      <w:marTop w:val="0"/>
      <w:marBottom w:val="0"/>
      <w:divBdr>
        <w:top w:val="none" w:sz="0" w:space="0" w:color="auto"/>
        <w:left w:val="none" w:sz="0" w:space="0" w:color="auto"/>
        <w:bottom w:val="none" w:sz="0" w:space="0" w:color="auto"/>
        <w:right w:val="none" w:sz="0" w:space="0" w:color="auto"/>
      </w:divBdr>
    </w:div>
    <w:div w:id="2044744813">
      <w:bodyDiv w:val="1"/>
      <w:marLeft w:val="0"/>
      <w:marRight w:val="0"/>
      <w:marTop w:val="0"/>
      <w:marBottom w:val="0"/>
      <w:divBdr>
        <w:top w:val="none" w:sz="0" w:space="0" w:color="auto"/>
        <w:left w:val="none" w:sz="0" w:space="0" w:color="auto"/>
        <w:bottom w:val="none" w:sz="0" w:space="0" w:color="auto"/>
        <w:right w:val="none" w:sz="0" w:space="0" w:color="auto"/>
      </w:divBdr>
    </w:div>
    <w:div w:id="207650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CA6E-797B-4697-9651-88E5ED3B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12</Pages>
  <Words>2645</Words>
  <Characters>15081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 Мелекесского района</Company>
  <LinksUpToDate>false</LinksUpToDate>
  <CharactersWithSpaces>17691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Puraykin</cp:lastModifiedBy>
  <cp:revision>24</cp:revision>
  <cp:lastPrinted>2020-03-13T14:21:00Z</cp:lastPrinted>
  <dcterms:created xsi:type="dcterms:W3CDTF">2019-12-05T13:28:00Z</dcterms:created>
  <dcterms:modified xsi:type="dcterms:W3CDTF">2020-03-13T14:28:00Z</dcterms:modified>
</cp:coreProperties>
</file>